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422E1" w:rsidR="008641F1" w:rsidP="1AF4E905" w:rsidRDefault="60986DED" w14:paraId="2E30627A" w14:textId="7B61E2B1">
      <w:pPr>
        <w:rPr>
          <w:lang w:val="cy-GB"/>
        </w:rPr>
      </w:pPr>
      <w:r w:rsidRPr="003422E1">
        <w:rPr>
          <w:noProof/>
          <w:lang w:val="cy-GB"/>
        </w:rPr>
        <w:drawing>
          <wp:inline distT="0" distB="0" distL="0" distR="0" wp14:anchorId="6E46244A" wp14:editId="2FE66B78">
            <wp:extent cx="2266950" cy="1057275"/>
            <wp:effectExtent l="0" t="0" r="0" b="0"/>
            <wp:docPr id="27808225" name="Picture 27808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22E1" w:rsidR="0CD4C889">
        <w:rPr>
          <w:lang w:val="cy-GB"/>
        </w:rPr>
        <w:t xml:space="preserve">     </w:t>
      </w:r>
      <w:r w:rsidRPr="003422E1">
        <w:rPr>
          <w:noProof/>
          <w:lang w:val="cy-GB"/>
        </w:rPr>
        <w:drawing>
          <wp:inline distT="0" distB="0" distL="0" distR="0" wp14:anchorId="5B80FF2D" wp14:editId="08732D1C">
            <wp:extent cx="1943100" cy="1085850"/>
            <wp:effectExtent l="0" t="0" r="0" b="0"/>
            <wp:docPr id="1896906812" name="Picture 1896906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22E1" w:rsidR="001F6EA6">
        <w:rPr>
          <w:lang w:val="cy-GB"/>
        </w:rPr>
        <w:br/>
      </w:r>
      <w:r w:rsidRPr="003422E1" w:rsidR="001F6EA6">
        <w:rPr>
          <w:lang w:val="cy-GB"/>
        </w:rPr>
        <w:br/>
      </w:r>
      <w:r w:rsidRPr="003422E1" w:rsidR="001F6EA6">
        <w:rPr>
          <w:lang w:val="cy-GB"/>
        </w:rPr>
        <w:br/>
      </w:r>
    </w:p>
    <w:p w:rsidRPr="00792C8C" w:rsidR="00497EEB" w:rsidP="00497EEB" w:rsidRDefault="001F6EA6" w14:paraId="3A726C57" w14:textId="7490226B">
      <w:pPr>
        <w:jc w:val="center"/>
        <w:rPr>
          <w:rFonts w:ascii="Arial" w:hAnsi="Arial" w:eastAsia="Arial" w:cs="Arial"/>
          <w:b/>
          <w:bCs/>
          <w:color w:val="000000" w:themeColor="text1"/>
          <w:sz w:val="28"/>
          <w:szCs w:val="28"/>
          <w:lang w:val="cy-GB"/>
        </w:rPr>
      </w:pPr>
      <w:r w:rsidRPr="003422E1">
        <w:rPr>
          <w:lang w:val="cy-GB"/>
        </w:rPr>
        <w:br/>
      </w:r>
      <w:r w:rsidR="00497EEB">
        <w:rPr>
          <w:rFonts w:ascii="Arial" w:hAnsi="Arial" w:eastAsia="Arial" w:cs="Arial"/>
          <w:b/>
          <w:bCs/>
          <w:color w:val="000000" w:themeColor="text1"/>
          <w:sz w:val="48"/>
          <w:szCs w:val="48"/>
          <w:lang w:val="cy-GB"/>
        </w:rPr>
        <w:t>Cymorth i Wella Mynediad i Ddigwyddiadau -</w:t>
      </w:r>
    </w:p>
    <w:p w:rsidR="00497EEB" w:rsidP="00497EEB" w:rsidRDefault="00497EEB" w14:paraId="52B31AE0" w14:textId="45B0BD90">
      <w:pPr>
        <w:jc w:val="center"/>
        <w:rPr>
          <w:rFonts w:ascii="Arial" w:hAnsi="Arial" w:eastAsia="Arial" w:cs="Arial"/>
          <w:b/>
          <w:bCs/>
          <w:color w:val="000000" w:themeColor="text1"/>
          <w:sz w:val="48"/>
          <w:szCs w:val="48"/>
          <w:lang w:val="cy-GB"/>
        </w:rPr>
      </w:pPr>
      <w:r w:rsidRPr="00792C8C">
        <w:rPr>
          <w:rFonts w:ascii="Arial" w:hAnsi="Arial" w:eastAsia="Arial" w:cs="Arial"/>
          <w:b/>
          <w:bCs/>
          <w:color w:val="000000" w:themeColor="text1"/>
          <w:sz w:val="48"/>
          <w:szCs w:val="48"/>
          <w:lang w:val="cy-GB"/>
        </w:rPr>
        <w:t xml:space="preserve">Nodiadau </w:t>
      </w:r>
      <w:r>
        <w:rPr>
          <w:rFonts w:ascii="Arial" w:hAnsi="Arial" w:eastAsia="Arial" w:cs="Arial"/>
          <w:b/>
          <w:bCs/>
          <w:color w:val="000000" w:themeColor="text1"/>
          <w:sz w:val="48"/>
          <w:szCs w:val="48"/>
          <w:lang w:val="cy-GB"/>
        </w:rPr>
        <w:t>Canllaw</w:t>
      </w:r>
      <w:r w:rsidRPr="00792C8C">
        <w:rPr>
          <w:rFonts w:ascii="Arial" w:hAnsi="Arial" w:eastAsia="Arial" w:cs="Arial"/>
          <w:b/>
          <w:bCs/>
          <w:color w:val="000000" w:themeColor="text1"/>
          <w:sz w:val="48"/>
          <w:szCs w:val="48"/>
          <w:lang w:val="cy-GB"/>
        </w:rPr>
        <w:t xml:space="preserve"> </w:t>
      </w:r>
    </w:p>
    <w:p w:rsidRPr="003422E1" w:rsidR="008641F1" w:rsidP="026D92D5" w:rsidRDefault="008641F1" w14:paraId="17C828FB" w14:textId="3C1AD1FA">
      <w:pPr>
        <w:jc w:val="center"/>
        <w:rPr>
          <w:lang w:val="cy-GB"/>
        </w:rPr>
      </w:pPr>
    </w:p>
    <w:p w:rsidRPr="003422E1" w:rsidR="003422E1" w:rsidP="003422E1" w:rsidRDefault="00F01AEC" w14:paraId="4C725675" w14:textId="164E0FB7">
      <w:pPr>
        <w:jc w:val="both"/>
        <w:rPr>
          <w:rFonts w:ascii="Arial" w:hAnsi="Arial" w:eastAsia="Arial" w:cs="Arial"/>
          <w:b/>
          <w:bCs/>
          <w:color w:val="000000" w:themeColor="text1"/>
          <w:sz w:val="28"/>
          <w:szCs w:val="28"/>
          <w:lang w:val="cy-GB"/>
        </w:rPr>
      </w:pPr>
      <w:r w:rsidRPr="018892F0" w:rsidR="00F01AEC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  <w:lang w:val="cy-GB"/>
        </w:rPr>
        <w:t xml:space="preserve">Cyflwyniad </w:t>
      </w:r>
    </w:p>
    <w:p w:rsidRPr="00497EEB" w:rsidR="003422E1" w:rsidP="018892F0" w:rsidRDefault="003422E1" w14:paraId="596BA43D" w14:textId="036E9E72">
      <w:pPr>
        <w:pStyle w:val="Normal"/>
        <w:jc w:val="both"/>
        <w:rPr>
          <w:rFonts w:ascii="Arial" w:hAnsi="Arial" w:eastAsia="Arial" w:cs="Arial"/>
          <w:color w:val="000000" w:themeColor="text1"/>
          <w:sz w:val="24"/>
          <w:szCs w:val="24"/>
          <w:lang w:val="cy-GB"/>
        </w:rPr>
      </w:pPr>
      <w:r w:rsidRPr="018892F0" w:rsidR="5E8DE6B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cy-GB"/>
        </w:rPr>
        <w:t>Mae'r nodiadau canllaw hyn yn esbonio'r cynllun grant a'r mathau o brosiectau a allai fod yn gymwys ar gyfer cymorth</w:t>
      </w:r>
      <w:r w:rsidRPr="018892F0" w:rsidR="003422E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cy-GB"/>
        </w:rPr>
        <w:t>. Os ydych yn ystyried y gallai eich cynlluniau prosiect fod yn gymwys ar gyfer grant a’ch bod yn dymuno gwneud cais am gymorth o dan y cynllun hwn, gweler yr adran ‘Sut i Wneud Cais’ isod.</w:t>
      </w:r>
    </w:p>
    <w:p w:rsidRPr="00497EEB" w:rsidR="003422E1" w:rsidP="003422E1" w:rsidRDefault="003422E1" w14:paraId="11889AEB" w14:textId="3D18164B">
      <w:pPr>
        <w:jc w:val="both"/>
        <w:rPr>
          <w:rFonts w:ascii="Arial" w:hAnsi="Arial" w:eastAsia="Arial" w:cs="Arial"/>
          <w:color w:val="000000" w:themeColor="text1"/>
          <w:sz w:val="24"/>
          <w:szCs w:val="24"/>
          <w:lang w:val="cy-GB"/>
        </w:rPr>
      </w:pPr>
      <w:r w:rsidRPr="00497EEB">
        <w:rPr>
          <w:rFonts w:ascii="Arial" w:hAnsi="Arial" w:eastAsia="Arial" w:cs="Arial"/>
          <w:color w:val="000000" w:themeColor="text1"/>
          <w:sz w:val="24"/>
          <w:szCs w:val="24"/>
          <w:lang w:val="cy-GB"/>
        </w:rPr>
        <w:t>Ariennir Cynllun Cymorth Gwella Mynediad</w:t>
      </w:r>
      <w:r w:rsidR="00497EEB">
        <w:rPr>
          <w:rFonts w:ascii="Arial" w:hAnsi="Arial" w:eastAsia="Arial" w:cs="Arial"/>
          <w:color w:val="000000" w:themeColor="text1"/>
          <w:sz w:val="24"/>
          <w:szCs w:val="24"/>
          <w:lang w:val="cy-GB"/>
        </w:rPr>
        <w:t xml:space="preserve"> i</w:t>
      </w:r>
      <w:r w:rsidRPr="00497EEB">
        <w:rPr>
          <w:rFonts w:ascii="Arial" w:hAnsi="Arial" w:eastAsia="Arial" w:cs="Arial"/>
          <w:color w:val="000000" w:themeColor="text1"/>
          <w:sz w:val="24"/>
          <w:szCs w:val="24"/>
          <w:lang w:val="cy-GB"/>
        </w:rPr>
        <w:t xml:space="preserve"> </w:t>
      </w:r>
      <w:r w:rsidRPr="00497EEB" w:rsidR="00497EEB">
        <w:rPr>
          <w:rFonts w:ascii="Arial" w:hAnsi="Arial" w:eastAsia="Arial" w:cs="Arial"/>
          <w:color w:val="000000" w:themeColor="text1"/>
          <w:sz w:val="24"/>
          <w:szCs w:val="24"/>
          <w:lang w:val="cy-GB"/>
        </w:rPr>
        <w:t>D</w:t>
      </w:r>
      <w:r w:rsidR="00497EEB">
        <w:rPr>
          <w:rFonts w:ascii="Arial" w:hAnsi="Arial" w:eastAsia="Arial" w:cs="Arial"/>
          <w:color w:val="000000" w:themeColor="text1"/>
          <w:sz w:val="24"/>
          <w:szCs w:val="24"/>
          <w:lang w:val="cy-GB"/>
        </w:rPr>
        <w:t>d</w:t>
      </w:r>
      <w:r w:rsidRPr="00497EEB" w:rsidR="00497EEB">
        <w:rPr>
          <w:rFonts w:ascii="Arial" w:hAnsi="Arial" w:eastAsia="Arial" w:cs="Arial"/>
          <w:color w:val="000000" w:themeColor="text1"/>
          <w:sz w:val="24"/>
          <w:szCs w:val="24"/>
          <w:lang w:val="cy-GB"/>
        </w:rPr>
        <w:t xml:space="preserve">igwyddiadau </w:t>
      </w:r>
      <w:r w:rsidRPr="00497EEB">
        <w:rPr>
          <w:rFonts w:ascii="Arial" w:hAnsi="Arial" w:eastAsia="Arial" w:cs="Arial"/>
          <w:color w:val="000000" w:themeColor="text1"/>
          <w:sz w:val="24"/>
          <w:szCs w:val="24"/>
          <w:lang w:val="cy-GB"/>
        </w:rPr>
        <w:t>Sir Fynwy o dan Gronfa Ffyniant Gyffredin Llywodraeth y DU.</w:t>
      </w:r>
    </w:p>
    <w:p w:rsidRPr="003422E1" w:rsidR="003422E1" w:rsidP="003422E1" w:rsidRDefault="003422E1" w14:paraId="40ABEC48" w14:textId="77777777">
      <w:pPr>
        <w:jc w:val="both"/>
        <w:rPr>
          <w:rFonts w:ascii="Arial" w:hAnsi="Arial" w:eastAsia="Arial" w:cs="Arial"/>
          <w:b/>
          <w:bCs/>
          <w:color w:val="000000" w:themeColor="text1"/>
          <w:sz w:val="28"/>
          <w:szCs w:val="28"/>
          <w:lang w:val="cy-GB"/>
        </w:rPr>
      </w:pPr>
      <w:r w:rsidRPr="003422E1">
        <w:rPr>
          <w:rFonts w:ascii="Arial" w:hAnsi="Arial" w:eastAsia="Arial" w:cs="Arial"/>
          <w:b/>
          <w:bCs/>
          <w:color w:val="000000" w:themeColor="text1"/>
          <w:sz w:val="28"/>
          <w:szCs w:val="28"/>
          <w:lang w:val="cy-GB"/>
        </w:rPr>
        <w:t>Pwrpas y Cyllid</w:t>
      </w:r>
    </w:p>
    <w:p w:rsidRPr="00497EEB" w:rsidR="008641F1" w:rsidP="003422E1" w:rsidRDefault="003422E1" w14:paraId="6C214962" w14:textId="1E9467DD">
      <w:pPr>
        <w:jc w:val="both"/>
        <w:rPr>
          <w:rFonts w:ascii="Arial" w:hAnsi="Arial" w:eastAsia="Arial" w:cs="Arial"/>
          <w:color w:val="000000" w:themeColor="text1"/>
          <w:sz w:val="24"/>
          <w:szCs w:val="24"/>
          <w:lang w:val="cy-GB"/>
        </w:rPr>
      </w:pPr>
      <w:r w:rsidRPr="00497EEB">
        <w:rPr>
          <w:rFonts w:ascii="Arial" w:hAnsi="Arial" w:eastAsia="Arial" w:cs="Arial"/>
          <w:color w:val="000000" w:themeColor="text1"/>
          <w:sz w:val="24"/>
          <w:szCs w:val="24"/>
          <w:lang w:val="cy-GB"/>
        </w:rPr>
        <w:t>Bwriad y cynllun hwn yw cefnogi digwyddiadau sy'n ymwneud ag ymwelwyr a gynhelir yn Sir Fynwy i wella mynediad i bobl ag ystod eang o anghenion mynediad gwahanol.</w:t>
      </w:r>
    </w:p>
    <w:p w:rsidRPr="003422E1" w:rsidR="008641F1" w:rsidP="1AF4E905" w:rsidRDefault="008641F1" w14:paraId="26784A19" w14:textId="31723A5E">
      <w:pPr>
        <w:jc w:val="both"/>
        <w:rPr>
          <w:rFonts w:ascii="Arial" w:hAnsi="Arial" w:eastAsia="Arial" w:cs="Arial"/>
          <w:color w:val="000000" w:themeColor="text1"/>
          <w:sz w:val="24"/>
          <w:szCs w:val="24"/>
          <w:lang w:val="cy-GB"/>
        </w:rPr>
      </w:pPr>
    </w:p>
    <w:p w:rsidRPr="003422E1" w:rsidR="008641F1" w:rsidP="1AF4E905" w:rsidRDefault="008641F1" w14:paraId="0611BAEB" w14:textId="1412E999">
      <w:pPr>
        <w:jc w:val="both"/>
        <w:rPr>
          <w:rFonts w:ascii="Arial" w:hAnsi="Arial" w:eastAsia="Arial" w:cs="Arial"/>
          <w:color w:val="000000" w:themeColor="text1"/>
          <w:sz w:val="24"/>
          <w:szCs w:val="24"/>
          <w:lang w:val="cy-GB"/>
        </w:rPr>
      </w:pPr>
    </w:p>
    <w:p w:rsidRPr="003422E1" w:rsidR="008641F1" w:rsidP="1AF4E905" w:rsidRDefault="008641F1" w14:paraId="10F80599" w14:textId="2C657AF0">
      <w:pPr>
        <w:jc w:val="both"/>
        <w:rPr>
          <w:rFonts w:ascii="Arial" w:hAnsi="Arial" w:eastAsia="Arial" w:cs="Arial"/>
          <w:color w:val="000000" w:themeColor="text1"/>
          <w:sz w:val="24"/>
          <w:szCs w:val="24"/>
          <w:lang w:val="cy-GB"/>
        </w:rPr>
      </w:pPr>
    </w:p>
    <w:p w:rsidRPr="003422E1" w:rsidR="008641F1" w:rsidP="1AF4E905" w:rsidRDefault="008641F1" w14:paraId="0CE127C6" w14:textId="6BB385B9">
      <w:pPr>
        <w:jc w:val="both"/>
        <w:rPr>
          <w:rFonts w:ascii="Arial" w:hAnsi="Arial" w:eastAsia="Arial" w:cs="Arial"/>
          <w:color w:val="000000" w:themeColor="text1"/>
          <w:sz w:val="24"/>
          <w:szCs w:val="24"/>
          <w:lang w:val="cy-GB"/>
        </w:rPr>
      </w:pPr>
    </w:p>
    <w:p w:rsidRPr="003422E1" w:rsidR="008641F1" w:rsidP="6055ECCB" w:rsidRDefault="1F3BAAC1" w14:paraId="075129DF" w14:textId="719A726E">
      <w:pPr>
        <w:jc w:val="right"/>
        <w:rPr>
          <w:rFonts w:ascii="Arial" w:hAnsi="Arial" w:eastAsia="Arial" w:cs="Arial"/>
          <w:color w:val="000000" w:themeColor="text1"/>
          <w:sz w:val="24"/>
          <w:szCs w:val="24"/>
          <w:lang w:val="cy-GB"/>
        </w:rPr>
      </w:pPr>
      <w:r w:rsidRPr="003422E1">
        <w:rPr>
          <w:rFonts w:ascii="Arial" w:hAnsi="Arial" w:eastAsia="Arial" w:cs="Arial"/>
          <w:color w:val="000000" w:themeColor="text1"/>
          <w:sz w:val="24"/>
          <w:szCs w:val="24"/>
          <w:lang w:val="cy-GB"/>
        </w:rPr>
        <w:t xml:space="preserve"> </w:t>
      </w:r>
      <w:r w:rsidRPr="003422E1" w:rsidR="164BF389">
        <w:rPr>
          <w:noProof/>
          <w:lang w:val="cy-GB"/>
        </w:rPr>
        <w:drawing>
          <wp:inline distT="0" distB="0" distL="0" distR="0" wp14:anchorId="0F958565" wp14:editId="32689A13">
            <wp:extent cx="2077061" cy="695325"/>
            <wp:effectExtent l="0" t="0" r="0" b="0"/>
            <wp:docPr id="81744545" name="Picture 81744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061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22E1" w:rsidR="164BF389">
        <w:rPr>
          <w:rFonts w:ascii="Arial" w:hAnsi="Arial" w:eastAsia="Arial" w:cs="Arial"/>
          <w:color w:val="000000" w:themeColor="text1"/>
          <w:sz w:val="24"/>
          <w:szCs w:val="24"/>
          <w:lang w:val="cy-GB"/>
        </w:rPr>
        <w:t xml:space="preserve">    </w:t>
      </w:r>
      <w:r w:rsidRPr="003422E1" w:rsidR="72625FFD">
        <w:rPr>
          <w:noProof/>
          <w:lang w:val="cy-GB"/>
        </w:rPr>
        <w:drawing>
          <wp:inline distT="0" distB="0" distL="0" distR="0" wp14:anchorId="28A1F967" wp14:editId="2BE3C0C5">
            <wp:extent cx="2182068" cy="715284"/>
            <wp:effectExtent l="0" t="0" r="0" b="0"/>
            <wp:docPr id="970590081" name="Picture 970590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068" cy="715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22E1" w:rsidR="10CFB0D0">
        <w:rPr>
          <w:rFonts w:ascii="Arial" w:hAnsi="Arial" w:eastAsia="Arial" w:cs="Arial"/>
          <w:color w:val="000000" w:themeColor="text1"/>
          <w:sz w:val="24"/>
          <w:szCs w:val="24"/>
          <w:lang w:val="cy-GB"/>
        </w:rPr>
        <w:t xml:space="preserve">     </w:t>
      </w:r>
    </w:p>
    <w:p w:rsidR="008641F1" w:rsidP="6055ECCB" w:rsidRDefault="008641F1" w14:paraId="4162C560" w14:textId="3F8B9AA2">
      <w:pPr>
        <w:ind w:left="720" w:hanging="360"/>
        <w:jc w:val="both"/>
        <w:rPr>
          <w:rFonts w:ascii="Arial" w:hAnsi="Arial" w:eastAsia="Arial" w:cs="Arial"/>
          <w:color w:val="000000" w:themeColor="text1"/>
          <w:sz w:val="24"/>
          <w:szCs w:val="24"/>
          <w:lang w:val="cy-GB"/>
        </w:rPr>
      </w:pPr>
    </w:p>
    <w:p w:rsidRPr="003422E1" w:rsidR="00F032EF" w:rsidP="6055ECCB" w:rsidRDefault="00F032EF" w14:paraId="170CCC51" w14:textId="77777777">
      <w:pPr>
        <w:ind w:left="720" w:hanging="360"/>
        <w:jc w:val="both"/>
        <w:rPr>
          <w:rFonts w:ascii="Arial" w:hAnsi="Arial" w:eastAsia="Arial" w:cs="Arial"/>
          <w:color w:val="000000" w:themeColor="text1"/>
          <w:sz w:val="24"/>
          <w:szCs w:val="24"/>
          <w:lang w:val="cy-GB"/>
        </w:rPr>
      </w:pPr>
    </w:p>
    <w:p w:rsidRPr="003422E1" w:rsidR="008641F1" w:rsidP="1AF4E905" w:rsidRDefault="003422E1" w14:paraId="348F1E4A" w14:textId="03BB1BE8">
      <w:pPr>
        <w:ind w:left="360"/>
        <w:jc w:val="center"/>
        <w:rPr>
          <w:rFonts w:ascii="Arial" w:hAnsi="Arial" w:eastAsia="Arial" w:cs="Arial"/>
          <w:color w:val="000000" w:themeColor="text1"/>
          <w:sz w:val="31"/>
          <w:szCs w:val="31"/>
          <w:lang w:val="cy-GB"/>
        </w:rPr>
      </w:pPr>
      <w:r w:rsidRPr="003422E1">
        <w:rPr>
          <w:rFonts w:ascii="Arial" w:hAnsi="Arial" w:eastAsia="Arial" w:cs="Arial"/>
          <w:b/>
          <w:bCs/>
          <w:color w:val="000000" w:themeColor="text1"/>
          <w:sz w:val="31"/>
          <w:szCs w:val="31"/>
          <w:lang w:val="cy-GB"/>
        </w:rPr>
        <w:lastRenderedPageBreak/>
        <w:t xml:space="preserve">Manylion y </w:t>
      </w:r>
      <w:r w:rsidRPr="003422E1" w:rsidR="2315EA91">
        <w:rPr>
          <w:rFonts w:ascii="Arial" w:hAnsi="Arial" w:eastAsia="Arial" w:cs="Arial"/>
          <w:b/>
          <w:bCs/>
          <w:color w:val="000000" w:themeColor="text1"/>
          <w:sz w:val="31"/>
          <w:szCs w:val="31"/>
          <w:lang w:val="cy-GB"/>
        </w:rPr>
        <w:t xml:space="preserve">Grant </w:t>
      </w:r>
      <w:r w:rsidRPr="003422E1">
        <w:rPr>
          <w:rFonts w:ascii="Arial" w:hAnsi="Arial" w:eastAsia="Arial" w:cs="Arial"/>
          <w:b/>
          <w:bCs/>
          <w:color w:val="000000" w:themeColor="text1"/>
          <w:sz w:val="31"/>
          <w:szCs w:val="31"/>
          <w:lang w:val="cy-GB"/>
        </w:rPr>
        <w:t xml:space="preserve"> </w:t>
      </w:r>
    </w:p>
    <w:p w:rsidRPr="003422E1" w:rsidR="008641F1" w:rsidP="026D92D5" w:rsidRDefault="008641F1" w14:paraId="286542E5" w14:textId="4449837C">
      <w:pPr>
        <w:ind w:left="360"/>
        <w:jc w:val="both"/>
        <w:rPr>
          <w:rFonts w:ascii="Arial" w:hAnsi="Arial" w:eastAsia="Arial" w:cs="Arial"/>
          <w:color w:val="000000" w:themeColor="text1"/>
          <w:sz w:val="31"/>
          <w:szCs w:val="31"/>
          <w:lang w:val="cy-GB"/>
        </w:rPr>
      </w:pPr>
    </w:p>
    <w:p w:rsidRPr="003422E1" w:rsidR="003422E1" w:rsidP="003422E1" w:rsidRDefault="003422E1" w14:paraId="1B153913" w14:textId="77777777">
      <w:pPr>
        <w:ind w:left="360"/>
        <w:rPr>
          <w:rFonts w:ascii="Arial" w:hAnsi="Arial" w:eastAsia="Arial" w:cs="Arial"/>
          <w:b/>
          <w:bCs/>
          <w:color w:val="000000" w:themeColor="text1"/>
          <w:sz w:val="31"/>
          <w:szCs w:val="31"/>
          <w:lang w:val="cy-GB"/>
        </w:rPr>
      </w:pPr>
      <w:r w:rsidRPr="003422E1">
        <w:rPr>
          <w:rFonts w:ascii="Arial" w:hAnsi="Arial" w:eastAsia="Arial" w:cs="Arial"/>
          <w:b/>
          <w:bCs/>
          <w:color w:val="000000" w:themeColor="text1"/>
          <w:sz w:val="31"/>
          <w:szCs w:val="31"/>
          <w:lang w:val="cy-GB"/>
        </w:rPr>
        <w:t>Ardal: Cyngor Sir Fynwy</w:t>
      </w:r>
    </w:p>
    <w:p w:rsidRPr="003422E1" w:rsidR="003422E1" w:rsidP="003422E1" w:rsidRDefault="003422E1" w14:paraId="183B4A86" w14:textId="77777777">
      <w:pPr>
        <w:ind w:left="360"/>
        <w:rPr>
          <w:rFonts w:ascii="Arial" w:hAnsi="Arial" w:eastAsia="Arial" w:cs="Arial"/>
          <w:b/>
          <w:bCs/>
          <w:color w:val="000000" w:themeColor="text1"/>
          <w:sz w:val="31"/>
          <w:szCs w:val="31"/>
          <w:lang w:val="cy-GB"/>
        </w:rPr>
      </w:pPr>
      <w:r w:rsidRPr="003422E1">
        <w:rPr>
          <w:rFonts w:ascii="Arial" w:hAnsi="Arial" w:eastAsia="Arial" w:cs="Arial"/>
          <w:b/>
          <w:bCs/>
          <w:color w:val="000000" w:themeColor="text1"/>
          <w:sz w:val="31"/>
          <w:szCs w:val="31"/>
          <w:lang w:val="cy-GB"/>
        </w:rPr>
        <w:t>Agored i: Ymgeiswyr sydd am wella hygyrchedd mewn digwyddiadau sy’n ymwneud ag ymwelwyr a gweithgareddau digwyddiadau yn Sir Fynwy</w:t>
      </w:r>
    </w:p>
    <w:p w:rsidRPr="003422E1" w:rsidR="003422E1" w:rsidP="003422E1" w:rsidRDefault="003422E1" w14:paraId="35A6A822" w14:textId="601C04D3">
      <w:pPr>
        <w:ind w:left="360"/>
        <w:rPr>
          <w:rFonts w:ascii="Arial" w:hAnsi="Arial" w:eastAsia="Arial" w:cs="Arial"/>
          <w:b/>
          <w:bCs/>
          <w:color w:val="000000" w:themeColor="text1"/>
          <w:sz w:val="31"/>
          <w:szCs w:val="31"/>
          <w:lang w:val="cy-GB"/>
        </w:rPr>
      </w:pPr>
      <w:r w:rsidRPr="003422E1">
        <w:rPr>
          <w:rFonts w:ascii="Arial" w:hAnsi="Arial" w:eastAsia="Arial" w:cs="Arial"/>
          <w:b/>
          <w:bCs/>
          <w:color w:val="000000" w:themeColor="text1"/>
          <w:sz w:val="31"/>
          <w:szCs w:val="31"/>
          <w:lang w:val="cy-GB"/>
        </w:rPr>
        <w:t>Dyddiad Cau: Derbynnir ceisiadau nes bod yr holl gyllid wedi'i ddyrannu</w:t>
      </w:r>
    </w:p>
    <w:p w:rsidRPr="003422E1" w:rsidR="003422E1" w:rsidP="003422E1" w:rsidRDefault="003422E1" w14:paraId="098C8619" w14:textId="77777777">
      <w:pPr>
        <w:ind w:left="360"/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cy-GB"/>
        </w:rPr>
      </w:pPr>
      <w:r w:rsidRPr="003422E1">
        <w:rPr>
          <w:rFonts w:ascii="Arial" w:hAnsi="Arial" w:eastAsia="Arial" w:cs="Arial"/>
          <w:b/>
          <w:bCs/>
          <w:color w:val="000000" w:themeColor="text1"/>
          <w:sz w:val="31"/>
          <w:szCs w:val="31"/>
          <w:lang w:val="cy-GB"/>
        </w:rPr>
        <w:t>Maint y Cyllid: Hyd at £5,000</w:t>
      </w:r>
    </w:p>
    <w:p w:rsidRPr="003422E1" w:rsidR="003422E1" w:rsidP="003422E1" w:rsidRDefault="003422E1" w14:paraId="1C6CDB8B" w14:textId="77777777">
      <w:pPr>
        <w:ind w:left="360"/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cy-GB"/>
        </w:rPr>
      </w:pPr>
    </w:p>
    <w:p w:rsidRPr="003422E1" w:rsidR="003422E1" w:rsidP="003422E1" w:rsidRDefault="003422E1" w14:paraId="3C7BA2ED" w14:textId="77777777">
      <w:pPr>
        <w:ind w:left="360"/>
        <w:jc w:val="both"/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cy-GB"/>
        </w:rPr>
      </w:pPr>
      <w:r w:rsidRPr="003422E1"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cy-GB"/>
        </w:rPr>
        <w:t>Cyn Ymgeisio</w:t>
      </w:r>
    </w:p>
    <w:p w:rsidRPr="003422E1" w:rsidR="003422E1" w:rsidP="003422E1" w:rsidRDefault="003422E1" w14:paraId="6E263A55" w14:textId="77777777">
      <w:pPr>
        <w:ind w:left="360"/>
        <w:jc w:val="both"/>
        <w:rPr>
          <w:rFonts w:ascii="Arial" w:hAnsi="Arial" w:eastAsia="Arial" w:cs="Arial"/>
          <w:color w:val="000000" w:themeColor="text1"/>
          <w:sz w:val="24"/>
          <w:szCs w:val="24"/>
          <w:lang w:val="cy-GB"/>
        </w:rPr>
      </w:pPr>
      <w:r w:rsidRPr="003422E1">
        <w:rPr>
          <w:rFonts w:ascii="Arial" w:hAnsi="Arial" w:eastAsia="Arial" w:cs="Arial"/>
          <w:color w:val="000000" w:themeColor="text1"/>
          <w:sz w:val="24"/>
          <w:szCs w:val="24"/>
          <w:lang w:val="cy-GB"/>
        </w:rPr>
        <w:t>I wneud cais am gyllid, bydd angen i chi ddangos / cadarnhau:</w:t>
      </w:r>
    </w:p>
    <w:p w:rsidRPr="003422E1" w:rsidR="003422E1" w:rsidP="003422E1" w:rsidRDefault="003422E1" w14:paraId="4B98BFB8" w14:textId="577634E5">
      <w:pPr>
        <w:ind w:left="360"/>
        <w:jc w:val="both"/>
        <w:rPr>
          <w:rFonts w:ascii="Arial" w:hAnsi="Arial" w:eastAsia="Arial" w:cs="Arial"/>
          <w:color w:val="000000" w:themeColor="text1"/>
          <w:sz w:val="24"/>
          <w:szCs w:val="24"/>
          <w:lang w:val="cy-GB"/>
        </w:rPr>
      </w:pPr>
      <w:r w:rsidRPr="003422E1">
        <w:rPr>
          <w:rFonts w:ascii="Arial" w:hAnsi="Arial" w:eastAsia="Arial" w:cs="Arial"/>
          <w:color w:val="000000" w:themeColor="text1"/>
          <w:sz w:val="24"/>
          <w:szCs w:val="24"/>
          <w:lang w:val="cy-GB"/>
        </w:rPr>
        <w:t xml:space="preserve">• Gwelliannau / gweithgareddau mynediad arfaethedig </w:t>
      </w:r>
      <w:r w:rsidR="00497EEB">
        <w:rPr>
          <w:rFonts w:ascii="Arial" w:hAnsi="Arial" w:eastAsia="Arial" w:cs="Arial"/>
          <w:color w:val="000000" w:themeColor="text1"/>
          <w:sz w:val="24"/>
          <w:szCs w:val="24"/>
          <w:lang w:val="cy-GB"/>
        </w:rPr>
        <w:t xml:space="preserve">sydd </w:t>
      </w:r>
      <w:r w:rsidRPr="003422E1">
        <w:rPr>
          <w:rFonts w:ascii="Arial" w:hAnsi="Arial" w:eastAsia="Arial" w:cs="Arial"/>
          <w:color w:val="000000" w:themeColor="text1"/>
          <w:sz w:val="24"/>
          <w:szCs w:val="24"/>
          <w:lang w:val="cy-GB"/>
        </w:rPr>
        <w:t>o fudd i'r gymuned ehangach</w:t>
      </w:r>
    </w:p>
    <w:p w:rsidRPr="003422E1" w:rsidR="003422E1" w:rsidP="003422E1" w:rsidRDefault="003422E1" w14:paraId="3DFFE4F6" w14:textId="77777777">
      <w:pPr>
        <w:ind w:left="360"/>
        <w:jc w:val="both"/>
        <w:rPr>
          <w:rFonts w:ascii="Arial" w:hAnsi="Arial" w:eastAsia="Arial" w:cs="Arial"/>
          <w:color w:val="000000" w:themeColor="text1"/>
          <w:sz w:val="24"/>
          <w:szCs w:val="24"/>
          <w:lang w:val="cy-GB"/>
        </w:rPr>
      </w:pPr>
      <w:r w:rsidRPr="003422E1">
        <w:rPr>
          <w:rFonts w:ascii="Arial" w:hAnsi="Arial" w:eastAsia="Arial" w:cs="Arial"/>
          <w:color w:val="000000" w:themeColor="text1"/>
          <w:sz w:val="24"/>
          <w:szCs w:val="24"/>
          <w:lang w:val="cy-GB"/>
        </w:rPr>
        <w:t>• Eich sefydliad sy'n berchen ar y gofod digwyddiad / gweithgaredd neu mae caniatâd i gynnal y digwyddiad / gweithgaredd eisoes wedi'i sicrhau</w:t>
      </w:r>
    </w:p>
    <w:p w:rsidRPr="003422E1" w:rsidR="003422E1" w:rsidP="003422E1" w:rsidRDefault="003422E1" w14:paraId="1CFF9985" w14:textId="77777777">
      <w:pPr>
        <w:ind w:left="360"/>
        <w:jc w:val="both"/>
        <w:rPr>
          <w:rFonts w:ascii="Arial" w:hAnsi="Arial" w:eastAsia="Arial" w:cs="Arial"/>
          <w:color w:val="000000" w:themeColor="text1"/>
          <w:sz w:val="24"/>
          <w:szCs w:val="24"/>
          <w:lang w:val="cy-GB"/>
        </w:rPr>
      </w:pPr>
      <w:r w:rsidRPr="003422E1">
        <w:rPr>
          <w:rFonts w:ascii="Arial" w:hAnsi="Arial" w:eastAsia="Arial" w:cs="Arial"/>
          <w:color w:val="000000" w:themeColor="text1"/>
          <w:sz w:val="24"/>
          <w:szCs w:val="24"/>
          <w:lang w:val="cy-GB"/>
        </w:rPr>
        <w:t>• Bydd y digwyddiad ac unrhyw welliannau neu weithgareddau a ariennir yn cael eu cyflwyno'n ddiogel ac yn gyfreithlon.</w:t>
      </w:r>
    </w:p>
    <w:p w:rsidRPr="003422E1" w:rsidR="003422E1" w:rsidP="003422E1" w:rsidRDefault="003422E1" w14:paraId="3A8B325D" w14:textId="77777777">
      <w:pPr>
        <w:ind w:left="360"/>
        <w:jc w:val="both"/>
        <w:rPr>
          <w:rFonts w:ascii="Arial" w:hAnsi="Arial" w:eastAsia="Arial" w:cs="Arial"/>
          <w:color w:val="000000" w:themeColor="text1"/>
          <w:sz w:val="24"/>
          <w:szCs w:val="24"/>
          <w:lang w:val="cy-GB"/>
        </w:rPr>
      </w:pPr>
      <w:r w:rsidRPr="003422E1">
        <w:rPr>
          <w:rFonts w:ascii="Arial" w:hAnsi="Arial" w:eastAsia="Arial" w:cs="Arial"/>
          <w:color w:val="000000" w:themeColor="text1"/>
          <w:sz w:val="24"/>
          <w:szCs w:val="24"/>
          <w:lang w:val="cy-GB"/>
        </w:rPr>
        <w:t>Mae'n rhaid i chi aros am gadarnhad o gyllid cyn ymrwymo i weithgareddau neu welliannau arfaethedig gan na fydd arian yn cael ei ddyfarnu ar gyfer gwelliannau gweithgaredd neu fynediad sydd eisoes wedi'u comisiynu.</w:t>
      </w:r>
    </w:p>
    <w:p w:rsidRPr="003422E1" w:rsidR="003422E1" w:rsidP="003422E1" w:rsidRDefault="003422E1" w14:paraId="09059500" w14:textId="77777777">
      <w:pPr>
        <w:ind w:left="360"/>
        <w:jc w:val="both"/>
        <w:rPr>
          <w:rFonts w:ascii="Arial" w:hAnsi="Arial" w:eastAsia="Arial" w:cs="Arial"/>
          <w:b/>
          <w:bCs/>
          <w:color w:val="000000" w:themeColor="text1"/>
          <w:sz w:val="28"/>
          <w:szCs w:val="28"/>
          <w:lang w:val="cy-GB"/>
        </w:rPr>
      </w:pPr>
      <w:r w:rsidRPr="003422E1">
        <w:rPr>
          <w:rFonts w:ascii="Arial" w:hAnsi="Arial" w:eastAsia="Arial" w:cs="Arial"/>
          <w:b/>
          <w:bCs/>
          <w:color w:val="000000" w:themeColor="text1"/>
          <w:sz w:val="28"/>
          <w:szCs w:val="28"/>
          <w:lang w:val="cy-GB"/>
        </w:rPr>
        <w:t>Beth ellir ei ariannu:</w:t>
      </w:r>
    </w:p>
    <w:p w:rsidRPr="003422E1" w:rsidR="003422E1" w:rsidP="003422E1" w:rsidRDefault="003422E1" w14:paraId="3377D596" w14:textId="77777777">
      <w:pPr>
        <w:ind w:left="360"/>
        <w:jc w:val="both"/>
        <w:rPr>
          <w:rFonts w:ascii="Arial" w:hAnsi="Arial" w:eastAsia="Arial" w:cs="Arial"/>
          <w:color w:val="000000" w:themeColor="text1"/>
          <w:sz w:val="24"/>
          <w:szCs w:val="24"/>
          <w:lang w:val="cy-GB"/>
        </w:rPr>
      </w:pPr>
      <w:r w:rsidRPr="003422E1">
        <w:rPr>
          <w:rFonts w:ascii="Arial" w:hAnsi="Arial" w:eastAsia="Arial" w:cs="Arial"/>
          <w:color w:val="000000" w:themeColor="text1"/>
          <w:sz w:val="24"/>
          <w:szCs w:val="24"/>
          <w:lang w:val="cy-GB"/>
        </w:rPr>
        <w:t>Byddwn yn ystyried cefnogi unrhyw weithgaredd neu ddigwyddiad sy’n ymwneud ag ymwelwyr a gynhelir yn Sir Fynwy cyn mis Mawrth 2025 gyda’r nod o wella mynediad i ddiwallu anghenion pobl ag ystod eang o wahanol anghenion mynediad corfforol, synhwyraidd, dysgu a niwrolegol.</w:t>
      </w:r>
    </w:p>
    <w:p w:rsidRPr="003422E1" w:rsidR="003422E1" w:rsidP="003422E1" w:rsidRDefault="003422E1" w14:paraId="41921646" w14:textId="77777777">
      <w:pPr>
        <w:jc w:val="both"/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cy-GB"/>
        </w:rPr>
      </w:pPr>
      <w:r w:rsidRPr="003422E1"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cy-GB"/>
        </w:rPr>
        <w:t>Bydd ceisiadau’n cael eu hasesu yn erbyn y meini prawf canlynol:</w:t>
      </w:r>
    </w:p>
    <w:p w:rsidRPr="003422E1" w:rsidR="003422E1" w:rsidP="003422E1" w:rsidRDefault="003422E1" w14:paraId="008DB314" w14:textId="77777777">
      <w:pPr>
        <w:pStyle w:val="ListParagraph"/>
        <w:numPr>
          <w:ilvl w:val="0"/>
          <w:numId w:val="2"/>
        </w:numPr>
        <w:jc w:val="both"/>
        <w:rPr>
          <w:rFonts w:ascii="Arial" w:hAnsi="Arial" w:eastAsia="Arial" w:cs="Arial"/>
          <w:color w:val="000000" w:themeColor="text1"/>
          <w:sz w:val="24"/>
          <w:szCs w:val="24"/>
          <w:lang w:val="cy-GB"/>
        </w:rPr>
      </w:pPr>
      <w:r w:rsidRPr="003422E1">
        <w:rPr>
          <w:rFonts w:ascii="Arial" w:hAnsi="Arial" w:eastAsia="Arial" w:cs="Arial"/>
          <w:color w:val="000000" w:themeColor="text1"/>
          <w:sz w:val="24"/>
          <w:szCs w:val="24"/>
          <w:lang w:val="cy-GB"/>
        </w:rPr>
        <w:t>Nifer y bobl a'r grwpiau sy'n elwa o welliannau / gweithgareddau hygyrchedd</w:t>
      </w:r>
    </w:p>
    <w:p w:rsidRPr="003422E1" w:rsidR="003422E1" w:rsidP="003422E1" w:rsidRDefault="003422E1" w14:paraId="5BB23226" w14:textId="77777777">
      <w:pPr>
        <w:pStyle w:val="ListParagraph"/>
        <w:jc w:val="both"/>
        <w:rPr>
          <w:rFonts w:ascii="Arial" w:hAnsi="Arial" w:eastAsia="Arial" w:cs="Arial"/>
          <w:color w:val="000000" w:themeColor="text1"/>
          <w:sz w:val="24"/>
          <w:szCs w:val="24"/>
          <w:lang w:val="cy-GB"/>
        </w:rPr>
      </w:pPr>
    </w:p>
    <w:p w:rsidRPr="003422E1" w:rsidR="003422E1" w:rsidP="003422E1" w:rsidRDefault="003422E1" w14:paraId="238A77DA" w14:textId="245609A5">
      <w:pPr>
        <w:pStyle w:val="ListParagraph"/>
        <w:numPr>
          <w:ilvl w:val="0"/>
          <w:numId w:val="2"/>
        </w:numPr>
        <w:jc w:val="both"/>
        <w:rPr>
          <w:rFonts w:ascii="Arial" w:hAnsi="Arial" w:eastAsia="Arial" w:cs="Arial"/>
          <w:color w:val="000000" w:themeColor="text1"/>
          <w:sz w:val="24"/>
          <w:szCs w:val="24"/>
          <w:lang w:val="cy-GB"/>
        </w:rPr>
      </w:pPr>
      <w:r w:rsidRPr="003422E1">
        <w:rPr>
          <w:rFonts w:ascii="Arial" w:hAnsi="Arial" w:eastAsia="Arial" w:cs="Arial"/>
          <w:color w:val="000000" w:themeColor="text1"/>
          <w:sz w:val="24"/>
          <w:szCs w:val="24"/>
          <w:lang w:val="cy-GB"/>
        </w:rPr>
        <w:t xml:space="preserve">Gallu proffesiynol a thechnegol y tîm </w:t>
      </w:r>
      <w:r w:rsidR="00497EEB">
        <w:rPr>
          <w:rFonts w:ascii="Arial" w:hAnsi="Arial" w:eastAsia="Arial" w:cs="Arial"/>
          <w:color w:val="000000" w:themeColor="text1"/>
          <w:sz w:val="24"/>
          <w:szCs w:val="24"/>
          <w:lang w:val="cy-GB"/>
        </w:rPr>
        <w:t>cyflenwi</w:t>
      </w:r>
      <w:r w:rsidRPr="003422E1">
        <w:rPr>
          <w:rFonts w:ascii="Arial" w:hAnsi="Arial" w:eastAsia="Arial" w:cs="Arial"/>
          <w:color w:val="000000" w:themeColor="text1"/>
          <w:sz w:val="24"/>
          <w:szCs w:val="24"/>
          <w:lang w:val="cy-GB"/>
        </w:rPr>
        <w:t xml:space="preserve"> gan gynnwys hanes o ddarparu gweithgareddau / digwyddiadau tebyg i safon uchel</w:t>
      </w:r>
    </w:p>
    <w:p w:rsidRPr="003422E1" w:rsidR="003422E1" w:rsidP="003422E1" w:rsidRDefault="003422E1" w14:paraId="1224B59F" w14:textId="77777777">
      <w:pPr>
        <w:pStyle w:val="ListParagraph"/>
        <w:rPr>
          <w:rFonts w:ascii="Arial" w:hAnsi="Arial" w:eastAsia="Arial" w:cs="Arial"/>
          <w:color w:val="000000" w:themeColor="text1"/>
          <w:sz w:val="24"/>
          <w:szCs w:val="24"/>
          <w:lang w:val="cy-GB"/>
        </w:rPr>
      </w:pPr>
    </w:p>
    <w:p w:rsidRPr="003422E1" w:rsidR="003422E1" w:rsidP="003422E1" w:rsidRDefault="003422E1" w14:paraId="4BD187DA" w14:textId="77777777">
      <w:pPr>
        <w:pStyle w:val="ListParagraph"/>
        <w:numPr>
          <w:ilvl w:val="0"/>
          <w:numId w:val="2"/>
        </w:numPr>
        <w:jc w:val="both"/>
        <w:rPr>
          <w:rFonts w:ascii="Arial" w:hAnsi="Arial" w:eastAsia="Arial" w:cs="Arial"/>
          <w:color w:val="000000" w:themeColor="text1"/>
          <w:sz w:val="24"/>
          <w:szCs w:val="24"/>
          <w:lang w:val="cy-GB"/>
        </w:rPr>
      </w:pPr>
      <w:r w:rsidRPr="003422E1">
        <w:rPr>
          <w:rFonts w:ascii="Arial" w:hAnsi="Arial" w:eastAsia="Arial" w:cs="Arial"/>
          <w:color w:val="000000" w:themeColor="text1"/>
          <w:sz w:val="24"/>
          <w:szCs w:val="24"/>
          <w:lang w:val="cy-GB"/>
        </w:rPr>
        <w:t>Pwysigrwydd y cynnig digwyddiad i gyrchfan</w:t>
      </w:r>
    </w:p>
    <w:p w:rsidRPr="003422E1" w:rsidR="003422E1" w:rsidP="003422E1" w:rsidRDefault="003422E1" w14:paraId="405582D9" w14:textId="77777777">
      <w:pPr>
        <w:pStyle w:val="ListParagraph"/>
        <w:rPr>
          <w:rFonts w:ascii="Arial" w:hAnsi="Arial" w:eastAsia="Arial" w:cs="Arial"/>
          <w:color w:val="000000" w:themeColor="text1"/>
          <w:sz w:val="24"/>
          <w:szCs w:val="24"/>
          <w:lang w:val="cy-GB"/>
        </w:rPr>
      </w:pPr>
    </w:p>
    <w:p w:rsidRPr="003422E1" w:rsidR="003422E1" w:rsidP="003422E1" w:rsidRDefault="003422E1" w14:paraId="32728D83" w14:textId="77777777">
      <w:pPr>
        <w:pStyle w:val="ListParagraph"/>
        <w:numPr>
          <w:ilvl w:val="0"/>
          <w:numId w:val="2"/>
        </w:numPr>
        <w:jc w:val="both"/>
        <w:rPr>
          <w:rFonts w:ascii="Arial" w:hAnsi="Arial" w:eastAsia="Arial" w:cs="Arial"/>
          <w:color w:val="000000" w:themeColor="text1"/>
          <w:sz w:val="24"/>
          <w:szCs w:val="24"/>
          <w:lang w:val="cy-GB"/>
        </w:rPr>
      </w:pPr>
      <w:r w:rsidRPr="003422E1">
        <w:rPr>
          <w:rFonts w:ascii="Arial" w:hAnsi="Arial" w:eastAsia="Arial" w:cs="Arial"/>
          <w:color w:val="000000" w:themeColor="text1"/>
          <w:sz w:val="24"/>
          <w:szCs w:val="24"/>
          <w:lang w:val="cy-GB"/>
        </w:rPr>
        <w:t>Gwerth am arian</w:t>
      </w:r>
    </w:p>
    <w:p w:rsidRPr="003422E1" w:rsidR="003422E1" w:rsidP="003422E1" w:rsidRDefault="003422E1" w14:paraId="6FABBBB2" w14:textId="77777777">
      <w:pPr>
        <w:pStyle w:val="ListParagraph"/>
        <w:rPr>
          <w:rFonts w:ascii="Arial" w:hAnsi="Arial" w:eastAsia="Arial" w:cs="Arial"/>
          <w:color w:val="000000" w:themeColor="text1"/>
          <w:sz w:val="24"/>
          <w:szCs w:val="24"/>
          <w:lang w:val="cy-GB"/>
        </w:rPr>
      </w:pPr>
    </w:p>
    <w:p w:rsidRPr="003422E1" w:rsidR="003422E1" w:rsidP="003422E1" w:rsidRDefault="003422E1" w14:paraId="06C6CE9E" w14:textId="681027E7">
      <w:pPr>
        <w:pStyle w:val="ListParagraph"/>
        <w:numPr>
          <w:ilvl w:val="0"/>
          <w:numId w:val="2"/>
        </w:numPr>
        <w:jc w:val="both"/>
        <w:rPr>
          <w:rFonts w:ascii="Arial" w:hAnsi="Arial" w:eastAsia="Arial" w:cs="Arial"/>
          <w:color w:val="000000" w:themeColor="text1"/>
          <w:sz w:val="24"/>
          <w:szCs w:val="24"/>
          <w:lang w:val="cy-GB"/>
        </w:rPr>
      </w:pPr>
      <w:r w:rsidRPr="003422E1">
        <w:rPr>
          <w:rFonts w:ascii="Arial" w:hAnsi="Arial" w:eastAsia="Arial" w:cs="Arial"/>
          <w:color w:val="000000" w:themeColor="text1"/>
          <w:sz w:val="24"/>
          <w:szCs w:val="24"/>
          <w:lang w:val="cy-GB"/>
        </w:rPr>
        <w:t xml:space="preserve">Potensial ar gyfer </w:t>
      </w:r>
      <w:r w:rsidR="00E45D8A">
        <w:rPr>
          <w:rFonts w:ascii="Arial" w:hAnsi="Arial" w:eastAsia="Arial" w:cs="Arial"/>
          <w:color w:val="000000" w:themeColor="text1"/>
          <w:sz w:val="24"/>
          <w:szCs w:val="24"/>
          <w:lang w:val="cy-GB"/>
        </w:rPr>
        <w:t>creu gwaddol</w:t>
      </w:r>
    </w:p>
    <w:p w:rsidRPr="003422E1" w:rsidR="003422E1" w:rsidP="003422E1" w:rsidRDefault="003422E1" w14:paraId="13F13C32" w14:textId="77777777">
      <w:pPr>
        <w:pStyle w:val="ListParagraph"/>
        <w:rPr>
          <w:rFonts w:ascii="Arial" w:hAnsi="Arial" w:eastAsia="Arial" w:cs="Arial"/>
          <w:color w:val="000000" w:themeColor="text1"/>
          <w:sz w:val="24"/>
          <w:szCs w:val="24"/>
          <w:lang w:val="cy-GB"/>
        </w:rPr>
      </w:pPr>
    </w:p>
    <w:p w:rsidRPr="003422E1" w:rsidR="003422E1" w:rsidP="003422E1" w:rsidRDefault="003422E1" w14:paraId="058EFA8D" w14:textId="2EC99786">
      <w:pPr>
        <w:pStyle w:val="ListParagraph"/>
        <w:numPr>
          <w:ilvl w:val="0"/>
          <w:numId w:val="2"/>
        </w:numPr>
        <w:jc w:val="both"/>
        <w:rPr>
          <w:rFonts w:ascii="Arial" w:hAnsi="Arial" w:eastAsia="Arial" w:cs="Arial"/>
          <w:color w:val="000000" w:themeColor="text1"/>
          <w:sz w:val="24"/>
          <w:szCs w:val="24"/>
          <w:lang w:val="cy-GB"/>
        </w:rPr>
      </w:pPr>
      <w:r w:rsidRPr="003422E1">
        <w:rPr>
          <w:rFonts w:ascii="Arial" w:hAnsi="Arial" w:eastAsia="Arial" w:cs="Arial"/>
          <w:color w:val="000000" w:themeColor="text1"/>
          <w:sz w:val="24"/>
          <w:szCs w:val="24"/>
          <w:lang w:val="cy-GB"/>
        </w:rPr>
        <w:t>Y gallu i fonitro / mesur effaith</w:t>
      </w:r>
    </w:p>
    <w:p w:rsidRPr="003422E1" w:rsidR="008641F1" w:rsidP="003422E1" w:rsidRDefault="003422E1" w14:paraId="1EC5D6E7" w14:textId="1ADE46F0">
      <w:pPr>
        <w:jc w:val="both"/>
        <w:rPr>
          <w:rFonts w:ascii="Arial" w:hAnsi="Arial" w:eastAsia="Arial" w:cs="Arial"/>
          <w:color w:val="000000" w:themeColor="text1"/>
          <w:sz w:val="24"/>
          <w:szCs w:val="24"/>
          <w:lang w:val="cy-GB"/>
        </w:rPr>
      </w:pPr>
      <w:r w:rsidRPr="003422E1">
        <w:rPr>
          <w:rFonts w:ascii="Arial" w:hAnsi="Arial" w:eastAsia="Arial" w:cs="Arial"/>
          <w:color w:val="000000" w:themeColor="text1"/>
          <w:sz w:val="24"/>
          <w:szCs w:val="24"/>
          <w:lang w:val="cy-GB"/>
        </w:rPr>
        <w:t>Os hoffech drafod a yw eich prosiect, neu sefydliad posibl yn gymwys, neu os oes gennych unrhyw gwestiynau eraill am y gronfa, e-bost</w:t>
      </w:r>
      <w:r w:rsidR="00497EEB">
        <w:rPr>
          <w:rFonts w:ascii="Arial" w:hAnsi="Arial" w:eastAsia="Arial" w:cs="Arial"/>
          <w:color w:val="000000" w:themeColor="text1"/>
          <w:sz w:val="24"/>
          <w:szCs w:val="24"/>
          <w:lang w:val="cy-GB"/>
        </w:rPr>
        <w:t xml:space="preserve">iwch </w:t>
      </w:r>
      <w:hyperlink w:history="1" r:id="rId13">
        <w:r w:rsidRPr="003422E1">
          <w:rPr>
            <w:rStyle w:val="Hyperlink"/>
            <w:rFonts w:ascii="Arial" w:hAnsi="Arial" w:eastAsia="Arial" w:cs="Arial"/>
            <w:sz w:val="24"/>
            <w:szCs w:val="24"/>
            <w:lang w:val="cy-GB"/>
          </w:rPr>
          <w:t>heidicarey@monmouthshire.gov.uk</w:t>
        </w:r>
      </w:hyperlink>
      <w:r w:rsidRPr="003422E1">
        <w:rPr>
          <w:rFonts w:ascii="Arial" w:hAnsi="Arial" w:eastAsia="Arial" w:cs="Arial"/>
          <w:color w:val="000000" w:themeColor="text1"/>
          <w:sz w:val="24"/>
          <w:szCs w:val="24"/>
          <w:lang w:val="cy-GB"/>
        </w:rPr>
        <w:t>.</w:t>
      </w:r>
    </w:p>
    <w:p w:rsidRPr="003422E1" w:rsidR="003422E1" w:rsidP="003422E1" w:rsidRDefault="003422E1" w14:paraId="717D6774" w14:textId="77777777">
      <w:pPr>
        <w:jc w:val="both"/>
        <w:rPr>
          <w:rFonts w:ascii="Arial" w:hAnsi="Arial" w:eastAsia="Arial" w:cs="Arial"/>
          <w:color w:val="000000" w:themeColor="text1"/>
          <w:sz w:val="24"/>
          <w:szCs w:val="24"/>
          <w:lang w:val="cy-GB"/>
        </w:rPr>
      </w:pPr>
    </w:p>
    <w:p w:rsidRPr="003422E1" w:rsidR="003422E1" w:rsidP="003422E1" w:rsidRDefault="003422E1" w14:paraId="236195B9" w14:textId="505C4FA6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120" w:after="0"/>
        <w:rPr>
          <w:rFonts w:ascii="Arial" w:hAnsi="Arial" w:eastAsia="Arial" w:cs="Arial"/>
          <w:b/>
          <w:bCs/>
          <w:sz w:val="28"/>
          <w:szCs w:val="28"/>
          <w:lang w:val="cy-GB"/>
        </w:rPr>
      </w:pPr>
      <w:r w:rsidRPr="003422E1">
        <w:rPr>
          <w:rFonts w:ascii="Arial" w:hAnsi="Arial" w:eastAsia="Arial" w:cs="Arial"/>
          <w:b/>
          <w:bCs/>
          <w:sz w:val="28"/>
          <w:szCs w:val="28"/>
          <w:lang w:val="cy-GB"/>
        </w:rPr>
        <w:t>Meini Prawf ar gyfer Cymorth</w:t>
      </w:r>
    </w:p>
    <w:p w:rsidRPr="003422E1" w:rsidR="003422E1" w:rsidP="003422E1" w:rsidRDefault="003422E1" w14:paraId="651E5819" w14:textId="77777777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120" w:after="0"/>
        <w:rPr>
          <w:rFonts w:ascii="Arial" w:hAnsi="Arial" w:eastAsia="Arial" w:cs="Arial"/>
          <w:sz w:val="24"/>
          <w:szCs w:val="24"/>
          <w:lang w:val="cy-GB"/>
        </w:rPr>
      </w:pPr>
      <w:r w:rsidRPr="003422E1">
        <w:rPr>
          <w:rFonts w:ascii="Arial" w:hAnsi="Arial" w:eastAsia="Arial" w:cs="Arial"/>
          <w:sz w:val="24"/>
          <w:szCs w:val="24"/>
          <w:lang w:val="cy-GB"/>
        </w:rPr>
        <w:t>Rhaid cynnal digwyddiadau yn Sir Fynwy cyn diwedd mis Mawrth 2025.</w:t>
      </w:r>
    </w:p>
    <w:p w:rsidRPr="003422E1" w:rsidR="003422E1" w:rsidP="003422E1" w:rsidRDefault="003422E1" w14:paraId="663C1F8C" w14:textId="77777777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120" w:after="0"/>
        <w:rPr>
          <w:rFonts w:ascii="Arial" w:hAnsi="Arial" w:eastAsia="Arial" w:cs="Arial"/>
          <w:sz w:val="24"/>
          <w:szCs w:val="24"/>
          <w:lang w:val="cy-GB"/>
        </w:rPr>
      </w:pPr>
      <w:r w:rsidRPr="003422E1">
        <w:rPr>
          <w:rFonts w:ascii="Arial" w:hAnsi="Arial" w:eastAsia="Arial" w:cs="Arial"/>
          <w:sz w:val="24"/>
          <w:szCs w:val="24"/>
          <w:lang w:val="cy-GB"/>
        </w:rPr>
        <w:t xml:space="preserve"> Rhaid i geisiadau ddangos y bydd yr arian y gwneir cais amdano yn gwella mynediad i bobl ag anghenion mynediad penodol.</w:t>
      </w:r>
    </w:p>
    <w:p w:rsidRPr="003422E1" w:rsidR="003422E1" w:rsidP="003422E1" w:rsidRDefault="003422E1" w14:paraId="09B4D4E3" w14:textId="77777777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120" w:after="0"/>
        <w:rPr>
          <w:rFonts w:ascii="Arial" w:hAnsi="Arial" w:eastAsia="Arial" w:cs="Arial"/>
          <w:sz w:val="24"/>
          <w:szCs w:val="24"/>
          <w:lang w:val="cy-GB"/>
        </w:rPr>
      </w:pPr>
      <w:r w:rsidRPr="003422E1">
        <w:rPr>
          <w:rFonts w:ascii="Arial" w:hAnsi="Arial" w:eastAsia="Arial" w:cs="Arial"/>
          <w:sz w:val="24"/>
          <w:szCs w:val="24"/>
          <w:lang w:val="cy-GB"/>
        </w:rPr>
        <w:t xml:space="preserve"> Rhaid i'r derbynwyr gydymffurfio â'r holl amodau ariannu.</w:t>
      </w:r>
    </w:p>
    <w:p w:rsidRPr="003422E1" w:rsidR="003422E1" w:rsidP="003422E1" w:rsidRDefault="003422E1" w14:paraId="2CA1A78E" w14:textId="06D73910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before="120" w:after="0"/>
        <w:rPr>
          <w:rFonts w:ascii="Arial" w:hAnsi="Arial" w:eastAsia="Arial" w:cs="Arial"/>
          <w:sz w:val="24"/>
          <w:szCs w:val="24"/>
          <w:lang w:val="cy-GB"/>
        </w:rPr>
      </w:pPr>
      <w:r w:rsidRPr="003422E1">
        <w:rPr>
          <w:rFonts w:ascii="Arial" w:hAnsi="Arial" w:eastAsia="Arial" w:cs="Arial"/>
          <w:sz w:val="24"/>
          <w:szCs w:val="24"/>
          <w:lang w:val="cy-GB"/>
        </w:rPr>
        <w:t>Bydd angen i'r derbynwyr adrodd ar allbynnau y cytunwyd arnynt ar ôl cwblhau'r prosiect.</w:t>
      </w:r>
    </w:p>
    <w:p w:rsidRPr="003422E1" w:rsidR="003422E1" w:rsidP="511E4D3E" w:rsidRDefault="003422E1" w14:paraId="34818D5B" w14:textId="77777777">
      <w:pPr>
        <w:ind w:left="360"/>
        <w:jc w:val="both"/>
        <w:rPr>
          <w:rFonts w:ascii="Arial" w:hAnsi="Arial" w:eastAsia="Arial" w:cs="Arial"/>
          <w:b/>
          <w:bCs/>
          <w:color w:val="000000" w:themeColor="text1"/>
          <w:sz w:val="28"/>
          <w:szCs w:val="28"/>
          <w:lang w:val="cy-GB"/>
        </w:rPr>
      </w:pPr>
    </w:p>
    <w:p w:rsidRPr="003422E1" w:rsidR="003422E1" w:rsidP="003422E1" w:rsidRDefault="003422E1" w14:paraId="69D2AD27" w14:textId="01442DDA">
      <w:pPr>
        <w:ind w:left="360"/>
        <w:jc w:val="both"/>
        <w:rPr>
          <w:rFonts w:ascii="Arial" w:hAnsi="Arial" w:eastAsia="Arial" w:cs="Arial"/>
          <w:b/>
          <w:bCs/>
          <w:color w:val="000000" w:themeColor="text1"/>
          <w:sz w:val="28"/>
          <w:szCs w:val="28"/>
          <w:lang w:val="cy-GB"/>
        </w:rPr>
      </w:pPr>
      <w:r w:rsidRPr="003422E1">
        <w:rPr>
          <w:rFonts w:ascii="Arial" w:hAnsi="Arial" w:eastAsia="Arial" w:cs="Arial"/>
          <w:b/>
          <w:bCs/>
          <w:color w:val="000000" w:themeColor="text1"/>
          <w:sz w:val="28"/>
          <w:szCs w:val="28"/>
          <w:lang w:val="cy-GB"/>
        </w:rPr>
        <w:t>Pwy Ydym yn Ariannu</w:t>
      </w:r>
    </w:p>
    <w:p w:rsidRPr="003422E1" w:rsidR="003422E1" w:rsidP="003422E1" w:rsidRDefault="003422E1" w14:paraId="5249A36F" w14:textId="0E656A0F">
      <w:pPr>
        <w:ind w:left="360"/>
        <w:jc w:val="both"/>
        <w:rPr>
          <w:rFonts w:ascii="Arial" w:hAnsi="Arial" w:eastAsia="Arial" w:cs="Arial"/>
          <w:color w:val="000000" w:themeColor="text1"/>
          <w:sz w:val="24"/>
          <w:szCs w:val="24"/>
          <w:lang w:val="cy-GB"/>
        </w:rPr>
      </w:pPr>
      <w:r w:rsidRPr="003422E1">
        <w:rPr>
          <w:rFonts w:ascii="Arial" w:hAnsi="Arial" w:eastAsia="Arial" w:cs="Arial"/>
          <w:color w:val="000000" w:themeColor="text1"/>
          <w:sz w:val="24"/>
          <w:szCs w:val="24"/>
          <w:lang w:val="cy-GB"/>
        </w:rPr>
        <w:t>Unrhyw drefnydd digwyddiad / gweithgaredd sy'n cwrdd â meini prawf cymhwyster digwyddiad sy'n ymwneud ag ymwelydd a</w:t>
      </w:r>
      <w:r w:rsidR="00497EEB">
        <w:rPr>
          <w:rFonts w:ascii="Arial" w:hAnsi="Arial" w:eastAsia="Arial" w:cs="Arial"/>
          <w:color w:val="000000" w:themeColor="text1"/>
          <w:sz w:val="24"/>
          <w:szCs w:val="24"/>
          <w:lang w:val="cy-GB"/>
        </w:rPr>
        <w:t>’n</w:t>
      </w:r>
      <w:r w:rsidRPr="003422E1">
        <w:rPr>
          <w:rFonts w:ascii="Arial" w:hAnsi="Arial" w:eastAsia="Arial" w:cs="Arial"/>
          <w:color w:val="000000" w:themeColor="text1"/>
          <w:sz w:val="24"/>
          <w:szCs w:val="24"/>
          <w:lang w:val="cy-GB"/>
        </w:rPr>
        <w:t xml:space="preserve"> gwella hygyrchedd.</w:t>
      </w:r>
    </w:p>
    <w:p w:rsidRPr="003422E1" w:rsidR="003422E1" w:rsidP="003422E1" w:rsidRDefault="003422E1" w14:paraId="6B5C03CC" w14:textId="77777777">
      <w:pPr>
        <w:ind w:left="360"/>
        <w:jc w:val="both"/>
        <w:rPr>
          <w:rFonts w:ascii="Arial" w:hAnsi="Arial" w:eastAsia="Arial" w:cs="Arial"/>
          <w:color w:val="000000" w:themeColor="text1"/>
          <w:sz w:val="24"/>
          <w:szCs w:val="24"/>
          <w:lang w:val="cy-GB"/>
        </w:rPr>
      </w:pPr>
      <w:r w:rsidRPr="003422E1">
        <w:rPr>
          <w:rFonts w:ascii="Arial" w:hAnsi="Arial" w:eastAsia="Arial" w:cs="Arial"/>
          <w:color w:val="000000" w:themeColor="text1"/>
          <w:sz w:val="24"/>
          <w:szCs w:val="24"/>
          <w:lang w:val="cy-GB"/>
        </w:rPr>
        <w:t>Os yw'n fusnes preifat, byddwch yn ymwybodol o Ddeddf Rheoli Cymhorthdal 2022 cyn gwneud cais am grant. Byddwch yn ymwybodol na allwn gynnig cymorth ariannol os ydych eisoes wedi cwrdd â'r uchafswm lwfans o £315,000 neu os bydd y grant arfaethedig yn mynd â chi dros y trothwy wedi'i gapio.</w:t>
      </w:r>
    </w:p>
    <w:p w:rsidRPr="003422E1" w:rsidR="00D9A778" w:rsidP="003422E1" w:rsidRDefault="003422E1" w14:paraId="226415C4" w14:textId="6761BB91">
      <w:pPr>
        <w:ind w:left="360"/>
        <w:jc w:val="both"/>
        <w:rPr>
          <w:rFonts w:ascii="Arial" w:hAnsi="Arial" w:eastAsia="Arial" w:cs="Arial"/>
          <w:color w:val="000000" w:themeColor="text1"/>
          <w:sz w:val="24"/>
          <w:szCs w:val="24"/>
          <w:lang w:val="cy-GB"/>
        </w:rPr>
      </w:pPr>
      <w:r w:rsidRPr="003422E1">
        <w:rPr>
          <w:rFonts w:ascii="Arial" w:hAnsi="Arial" w:eastAsia="Arial" w:cs="Arial"/>
          <w:color w:val="000000" w:themeColor="text1"/>
          <w:sz w:val="24"/>
          <w:szCs w:val="24"/>
          <w:lang w:val="cy-GB"/>
        </w:rPr>
        <w:t>Sylwch y bydd unrhyw grantiau a ddyfernir fel arfer yn cael eu talu mewn ôl-daliadau pan gyflwynir dadansoddiad o wariant a chopi o anfonebau. Os yw hyn yn debygol o achosi problem, nodwch hyn fel problem ar y ffurflen.</w:t>
      </w:r>
    </w:p>
    <w:p w:rsidRPr="003422E1" w:rsidR="003422E1" w:rsidP="3824E776" w:rsidRDefault="003422E1" w14:paraId="68B9CB72" w14:textId="77777777">
      <w:pPr>
        <w:ind w:left="360"/>
        <w:jc w:val="both"/>
        <w:rPr>
          <w:rFonts w:ascii="Arial" w:hAnsi="Arial" w:eastAsia="Arial" w:cs="Arial"/>
          <w:color w:val="000000" w:themeColor="text1"/>
          <w:sz w:val="24"/>
          <w:szCs w:val="24"/>
          <w:lang w:val="cy-GB"/>
        </w:rPr>
      </w:pPr>
    </w:p>
    <w:p w:rsidRPr="003422E1" w:rsidR="003422E1" w:rsidP="003422E1" w:rsidRDefault="003422E1" w14:paraId="3CBC26F9" w14:textId="77777777">
      <w:pPr>
        <w:ind w:left="360"/>
        <w:jc w:val="both"/>
        <w:rPr>
          <w:rFonts w:ascii="Arial" w:hAnsi="Arial" w:eastAsia="Arial" w:cs="Arial"/>
          <w:b/>
          <w:bCs/>
          <w:color w:val="000000" w:themeColor="text1"/>
          <w:sz w:val="28"/>
          <w:szCs w:val="28"/>
          <w:lang w:val="cy-GB"/>
        </w:rPr>
      </w:pPr>
      <w:bookmarkStart w:name="_Hlk144909929" w:id="0"/>
      <w:r w:rsidRPr="003422E1">
        <w:rPr>
          <w:rFonts w:ascii="Arial" w:hAnsi="Arial" w:eastAsia="Arial" w:cs="Arial"/>
          <w:b/>
          <w:bCs/>
          <w:color w:val="000000" w:themeColor="text1"/>
          <w:sz w:val="28"/>
          <w:szCs w:val="28"/>
          <w:lang w:val="cy-GB"/>
        </w:rPr>
        <w:t>Gwybodaeth Ychwanegol</w:t>
      </w:r>
    </w:p>
    <w:p w:rsidRPr="003422E1" w:rsidR="003422E1" w:rsidP="003422E1" w:rsidRDefault="003422E1" w14:paraId="192FE32B" w14:textId="77777777">
      <w:pPr>
        <w:ind w:left="360"/>
        <w:jc w:val="both"/>
        <w:rPr>
          <w:rFonts w:ascii="Arial" w:hAnsi="Arial" w:eastAsia="Arial" w:cs="Arial"/>
          <w:color w:val="000000" w:themeColor="text1"/>
          <w:sz w:val="24"/>
          <w:szCs w:val="24"/>
          <w:lang w:val="cy-GB"/>
        </w:rPr>
      </w:pPr>
      <w:r w:rsidRPr="003422E1">
        <w:rPr>
          <w:rFonts w:ascii="Arial" w:hAnsi="Arial" w:eastAsia="Arial" w:cs="Arial"/>
          <w:color w:val="000000" w:themeColor="text1"/>
          <w:sz w:val="24"/>
          <w:szCs w:val="24"/>
          <w:lang w:val="cy-GB"/>
        </w:rPr>
        <w:t>Efallai yr hoffech gynnwys gwybodaeth ychwanegol i gefnogi eich cais. Gallai’r rhain gynnwys:</w:t>
      </w:r>
    </w:p>
    <w:p w:rsidRPr="003422E1" w:rsidR="003422E1" w:rsidP="003422E1" w:rsidRDefault="003422E1" w14:paraId="408DFA43" w14:textId="77777777">
      <w:pPr>
        <w:pStyle w:val="ListParagraph"/>
        <w:numPr>
          <w:ilvl w:val="0"/>
          <w:numId w:val="4"/>
        </w:numPr>
        <w:jc w:val="both"/>
        <w:rPr>
          <w:rFonts w:ascii="Arial" w:hAnsi="Arial" w:eastAsia="Arial" w:cs="Arial"/>
          <w:color w:val="000000" w:themeColor="text1"/>
          <w:sz w:val="24"/>
          <w:szCs w:val="24"/>
          <w:lang w:val="cy-GB"/>
        </w:rPr>
      </w:pPr>
      <w:r w:rsidRPr="003422E1">
        <w:rPr>
          <w:rFonts w:ascii="Arial" w:hAnsi="Arial" w:eastAsia="Arial" w:cs="Arial"/>
          <w:color w:val="000000" w:themeColor="text1"/>
          <w:sz w:val="24"/>
          <w:szCs w:val="24"/>
          <w:lang w:val="cy-GB"/>
        </w:rPr>
        <w:t>Dyfyniadau a dderbyniwyd am eitemau y gofynnwyd amdanynt o dan y cais am grant</w:t>
      </w:r>
    </w:p>
    <w:p w:rsidRPr="003422E1" w:rsidR="003422E1" w:rsidP="003422E1" w:rsidRDefault="003422E1" w14:paraId="568786E0" w14:textId="6BB0A351">
      <w:pPr>
        <w:pStyle w:val="ListParagraph"/>
        <w:numPr>
          <w:ilvl w:val="0"/>
          <w:numId w:val="4"/>
        </w:numPr>
        <w:jc w:val="both"/>
        <w:rPr>
          <w:rFonts w:ascii="Arial" w:hAnsi="Arial" w:eastAsia="Arial" w:cs="Arial"/>
          <w:color w:val="000000" w:themeColor="text1"/>
          <w:sz w:val="24"/>
          <w:szCs w:val="24"/>
          <w:lang w:val="cy-GB"/>
        </w:rPr>
      </w:pPr>
      <w:r w:rsidRPr="003422E1">
        <w:rPr>
          <w:rFonts w:ascii="Arial" w:hAnsi="Arial" w:eastAsia="Arial" w:cs="Arial"/>
          <w:color w:val="000000" w:themeColor="text1"/>
          <w:sz w:val="24"/>
          <w:szCs w:val="24"/>
          <w:lang w:val="cy-GB"/>
        </w:rPr>
        <w:t>Gwybodaeth</w:t>
      </w:r>
      <w:r w:rsidR="00497EEB">
        <w:rPr>
          <w:rFonts w:ascii="Arial" w:hAnsi="Arial" w:eastAsia="Arial" w:cs="Arial"/>
          <w:color w:val="000000" w:themeColor="text1"/>
          <w:sz w:val="24"/>
          <w:szCs w:val="24"/>
          <w:lang w:val="cy-GB"/>
        </w:rPr>
        <w:t xml:space="preserve"> am y</w:t>
      </w:r>
      <w:r w:rsidRPr="003422E1">
        <w:rPr>
          <w:rFonts w:ascii="Arial" w:hAnsi="Arial" w:eastAsia="Arial" w:cs="Arial"/>
          <w:color w:val="000000" w:themeColor="text1"/>
          <w:sz w:val="24"/>
          <w:szCs w:val="24"/>
          <w:lang w:val="cy-GB"/>
        </w:rPr>
        <w:t xml:space="preserve"> lleoliad penodol </w:t>
      </w:r>
      <w:r w:rsidR="00497EEB">
        <w:rPr>
          <w:rFonts w:ascii="Arial" w:hAnsi="Arial" w:eastAsia="Arial" w:cs="Arial"/>
          <w:color w:val="000000" w:themeColor="text1"/>
          <w:sz w:val="24"/>
          <w:szCs w:val="24"/>
          <w:lang w:val="cy-GB"/>
        </w:rPr>
        <w:t>s</w:t>
      </w:r>
      <w:r w:rsidRPr="003422E1">
        <w:rPr>
          <w:rFonts w:ascii="Arial" w:hAnsi="Arial" w:eastAsia="Arial" w:cs="Arial"/>
          <w:color w:val="000000" w:themeColor="text1"/>
          <w:sz w:val="24"/>
          <w:szCs w:val="24"/>
          <w:lang w:val="cy-GB"/>
        </w:rPr>
        <w:t>y</w:t>
      </w:r>
      <w:r w:rsidR="00497EEB">
        <w:rPr>
          <w:rFonts w:ascii="Arial" w:hAnsi="Arial" w:eastAsia="Arial" w:cs="Arial"/>
          <w:color w:val="000000" w:themeColor="text1"/>
          <w:sz w:val="24"/>
          <w:szCs w:val="24"/>
          <w:lang w:val="cy-GB"/>
        </w:rPr>
        <w:t>’</w:t>
      </w:r>
      <w:r w:rsidRPr="003422E1">
        <w:rPr>
          <w:rFonts w:ascii="Arial" w:hAnsi="Arial" w:eastAsia="Arial" w:cs="Arial"/>
          <w:color w:val="000000" w:themeColor="text1"/>
          <w:sz w:val="24"/>
          <w:szCs w:val="24"/>
          <w:lang w:val="cy-GB"/>
        </w:rPr>
        <w:t>n manylu ar leoliad y gwelliannau arfaethedig.</w:t>
      </w:r>
    </w:p>
    <w:p w:rsidRPr="003422E1" w:rsidR="003422E1" w:rsidP="003422E1" w:rsidRDefault="003422E1" w14:paraId="44E14F3A" w14:textId="1B604018">
      <w:pPr>
        <w:pStyle w:val="ListParagraph"/>
        <w:numPr>
          <w:ilvl w:val="0"/>
          <w:numId w:val="4"/>
        </w:numPr>
        <w:jc w:val="both"/>
        <w:rPr>
          <w:rFonts w:ascii="Arial" w:hAnsi="Arial" w:eastAsia="Arial" w:cs="Arial"/>
          <w:color w:val="000000" w:themeColor="text1"/>
          <w:sz w:val="24"/>
          <w:szCs w:val="24"/>
          <w:lang w:val="cy-GB"/>
        </w:rPr>
      </w:pPr>
      <w:r w:rsidRPr="003422E1">
        <w:rPr>
          <w:rFonts w:ascii="Arial" w:hAnsi="Arial" w:eastAsia="Arial" w:cs="Arial"/>
          <w:color w:val="000000" w:themeColor="text1"/>
          <w:sz w:val="24"/>
          <w:szCs w:val="24"/>
          <w:lang w:val="cy-GB"/>
        </w:rPr>
        <w:t>Manylebau eitem/gwelliant a chyfiawnhad dros ddewis cynnyrch/gwelliant</w:t>
      </w:r>
    </w:p>
    <w:p w:rsidR="008D37C7" w:rsidP="026D92D5" w:rsidRDefault="008D37C7" w14:paraId="1D3C3453" w14:textId="77777777">
      <w:pPr>
        <w:ind w:left="360"/>
        <w:jc w:val="both"/>
        <w:rPr>
          <w:rFonts w:ascii="Arial" w:hAnsi="Arial" w:eastAsia="Arial" w:cs="Arial"/>
          <w:b/>
          <w:bCs/>
          <w:color w:val="000000" w:themeColor="text1"/>
          <w:sz w:val="28"/>
          <w:szCs w:val="28"/>
          <w:lang w:val="cy-GB"/>
        </w:rPr>
      </w:pPr>
    </w:p>
    <w:p w:rsidR="008D37C7" w:rsidP="026D92D5" w:rsidRDefault="008D37C7" w14:paraId="62989C48" w14:textId="77777777">
      <w:pPr>
        <w:ind w:left="360"/>
        <w:jc w:val="both"/>
        <w:rPr>
          <w:rFonts w:ascii="Arial" w:hAnsi="Arial" w:eastAsia="Arial" w:cs="Arial"/>
          <w:b/>
          <w:bCs/>
          <w:color w:val="000000" w:themeColor="text1"/>
          <w:sz w:val="28"/>
          <w:szCs w:val="28"/>
          <w:lang w:val="cy-GB"/>
        </w:rPr>
      </w:pPr>
    </w:p>
    <w:p w:rsidR="008D37C7" w:rsidP="026D92D5" w:rsidRDefault="008D37C7" w14:paraId="70AD0C2A" w14:textId="77777777">
      <w:pPr>
        <w:ind w:left="360"/>
        <w:jc w:val="both"/>
        <w:rPr>
          <w:rFonts w:ascii="Arial" w:hAnsi="Arial" w:eastAsia="Arial" w:cs="Arial"/>
          <w:b/>
          <w:bCs/>
          <w:color w:val="000000" w:themeColor="text1"/>
          <w:sz w:val="28"/>
          <w:szCs w:val="28"/>
          <w:lang w:val="cy-GB"/>
        </w:rPr>
      </w:pPr>
    </w:p>
    <w:bookmarkEnd w:id="0"/>
    <w:p w:rsidRPr="00792C8C" w:rsidR="00497EEB" w:rsidP="00497EEB" w:rsidRDefault="00497EEB" w14:paraId="2D38CCD7" w14:textId="77777777">
      <w:pPr>
        <w:ind w:left="360"/>
        <w:jc w:val="both"/>
        <w:rPr>
          <w:rFonts w:ascii="Arial" w:hAnsi="Arial" w:eastAsia="Arial" w:cs="Arial"/>
          <w:color w:val="000000" w:themeColor="text1"/>
          <w:sz w:val="28"/>
          <w:szCs w:val="28"/>
          <w:lang w:val="cy-GB"/>
        </w:rPr>
      </w:pPr>
      <w:r w:rsidRPr="00792C8C">
        <w:rPr>
          <w:rFonts w:ascii="Arial" w:hAnsi="Arial" w:eastAsia="Arial" w:cs="Arial"/>
          <w:b/>
          <w:bCs/>
          <w:color w:val="000000" w:themeColor="text1"/>
          <w:sz w:val="28"/>
          <w:szCs w:val="28"/>
          <w:lang w:val="cy-GB"/>
        </w:rPr>
        <w:t>Sut i wneud cais</w:t>
      </w:r>
    </w:p>
    <w:p w:rsidRPr="00792C8C" w:rsidR="00497EEB" w:rsidP="00497EEB" w:rsidRDefault="00497EEB" w14:paraId="77170E8C" w14:textId="77777777">
      <w:pPr>
        <w:spacing w:before="120"/>
        <w:ind w:left="360"/>
        <w:jc w:val="both"/>
        <w:rPr>
          <w:rFonts w:ascii="Arial" w:hAnsi="Arial" w:eastAsia="Arial" w:cs="Arial"/>
          <w:b/>
          <w:bCs/>
          <w:color w:val="000000" w:themeColor="text1"/>
          <w:sz w:val="24"/>
          <w:szCs w:val="24"/>
          <w:u w:val="single"/>
          <w:lang w:val="cy-GB"/>
        </w:rPr>
      </w:pPr>
      <w:r w:rsidRPr="00792C8C">
        <w:rPr>
          <w:rFonts w:ascii="Arial" w:hAnsi="Arial" w:eastAsia="Arial" w:cs="Arial"/>
          <w:b/>
          <w:bCs/>
          <w:color w:val="000000" w:themeColor="text1"/>
          <w:sz w:val="24"/>
          <w:szCs w:val="24"/>
          <w:u w:val="single"/>
          <w:lang w:val="cy-GB"/>
        </w:rPr>
        <w:t>Cam Un</w:t>
      </w:r>
    </w:p>
    <w:p w:rsidRPr="00792C8C" w:rsidR="00497EEB" w:rsidP="00497EEB" w:rsidRDefault="00497EEB" w14:paraId="4A9604C6" w14:textId="77777777">
      <w:pPr>
        <w:spacing w:before="120"/>
        <w:ind w:left="360"/>
        <w:jc w:val="both"/>
        <w:rPr>
          <w:rFonts w:ascii="Arial" w:hAnsi="Arial" w:eastAsia="Arial" w:cs="Arial"/>
          <w:color w:val="000000" w:themeColor="text1"/>
          <w:sz w:val="24"/>
          <w:szCs w:val="24"/>
          <w:lang w:val="cy-GB"/>
        </w:rPr>
      </w:pPr>
      <w:r w:rsidRPr="00792C8C">
        <w:rPr>
          <w:rFonts w:ascii="Arial" w:hAnsi="Arial" w:eastAsia="Arial" w:cs="Arial"/>
          <w:color w:val="000000" w:themeColor="text1"/>
          <w:sz w:val="24"/>
          <w:szCs w:val="24"/>
          <w:lang w:val="cy-GB"/>
        </w:rPr>
        <w:t>Gwiriwch eich cymhwyster</w:t>
      </w:r>
    </w:p>
    <w:p w:rsidRPr="00792C8C" w:rsidR="00497EEB" w:rsidP="00497EEB" w:rsidRDefault="00497EEB" w14:paraId="7841F9C4" w14:textId="77777777">
      <w:pPr>
        <w:spacing w:before="120"/>
        <w:ind w:left="360"/>
        <w:jc w:val="both"/>
        <w:rPr>
          <w:rFonts w:ascii="Arial" w:hAnsi="Arial" w:eastAsia="Arial" w:cs="Arial"/>
          <w:b/>
          <w:bCs/>
          <w:color w:val="000000" w:themeColor="text1"/>
          <w:sz w:val="24"/>
          <w:szCs w:val="24"/>
          <w:u w:val="single"/>
          <w:lang w:val="cy-GB"/>
        </w:rPr>
      </w:pPr>
      <w:r w:rsidRPr="00792C8C">
        <w:rPr>
          <w:rFonts w:ascii="Arial" w:hAnsi="Arial" w:eastAsia="Arial" w:cs="Arial"/>
          <w:b/>
          <w:bCs/>
          <w:color w:val="000000" w:themeColor="text1"/>
          <w:sz w:val="24"/>
          <w:szCs w:val="24"/>
          <w:u w:val="single"/>
          <w:lang w:val="cy-GB"/>
        </w:rPr>
        <w:t>Cam Dau</w:t>
      </w:r>
    </w:p>
    <w:p w:rsidRPr="00792C8C" w:rsidR="00497EEB" w:rsidP="00497EEB" w:rsidRDefault="00497EEB" w14:paraId="1617CC3E" w14:textId="77777777">
      <w:pPr>
        <w:spacing w:before="120"/>
        <w:ind w:left="360"/>
        <w:jc w:val="both"/>
        <w:rPr>
          <w:rFonts w:ascii="Arial" w:hAnsi="Arial" w:eastAsia="Arial" w:cs="Arial"/>
          <w:color w:val="000000" w:themeColor="text1"/>
          <w:sz w:val="24"/>
          <w:szCs w:val="24"/>
          <w:lang w:val="cy-GB"/>
        </w:rPr>
      </w:pPr>
      <w:r w:rsidRPr="00792C8C">
        <w:rPr>
          <w:rFonts w:ascii="Arial" w:hAnsi="Arial" w:eastAsia="Arial" w:cs="Arial"/>
          <w:color w:val="000000" w:themeColor="text1"/>
          <w:sz w:val="24"/>
          <w:szCs w:val="24"/>
          <w:lang w:val="cy-GB"/>
        </w:rPr>
        <w:t>Cwblhewch a chyflwynwch eich cais</w:t>
      </w:r>
    </w:p>
    <w:p w:rsidRPr="00792C8C" w:rsidR="00497EEB" w:rsidP="00497EEB" w:rsidRDefault="00497EEB" w14:paraId="2A0319B3" w14:textId="77777777">
      <w:pPr>
        <w:spacing w:before="120"/>
        <w:ind w:left="360"/>
        <w:jc w:val="both"/>
        <w:rPr>
          <w:rFonts w:ascii="Arial" w:hAnsi="Arial" w:eastAsia="Arial" w:cs="Arial"/>
          <w:b/>
          <w:bCs/>
          <w:color w:val="000000" w:themeColor="text1"/>
          <w:sz w:val="24"/>
          <w:szCs w:val="24"/>
          <w:u w:val="single"/>
          <w:lang w:val="cy-GB"/>
        </w:rPr>
      </w:pPr>
      <w:r w:rsidRPr="00792C8C">
        <w:rPr>
          <w:rFonts w:ascii="Arial" w:hAnsi="Arial" w:eastAsia="Arial" w:cs="Arial"/>
          <w:b/>
          <w:bCs/>
          <w:color w:val="000000" w:themeColor="text1"/>
          <w:sz w:val="24"/>
          <w:szCs w:val="24"/>
          <w:u w:val="single"/>
          <w:lang w:val="cy-GB"/>
        </w:rPr>
        <w:t>Cam Tri</w:t>
      </w:r>
    </w:p>
    <w:p w:rsidRPr="00B34D44" w:rsidR="00497EEB" w:rsidP="00497EEB" w:rsidRDefault="00497EEB" w14:paraId="53FDC430" w14:textId="77777777">
      <w:pPr>
        <w:spacing w:before="120"/>
        <w:ind w:left="360"/>
        <w:jc w:val="both"/>
        <w:rPr>
          <w:rFonts w:ascii="Arial" w:hAnsi="Arial" w:eastAsia="Arial" w:cs="Arial"/>
          <w:color w:val="000000" w:themeColor="text1"/>
          <w:sz w:val="24"/>
          <w:szCs w:val="24"/>
          <w:lang w:val="cy-GB"/>
        </w:rPr>
      </w:pPr>
      <w:r w:rsidRPr="00B34D44">
        <w:rPr>
          <w:rFonts w:ascii="Arial" w:hAnsi="Arial" w:eastAsia="Arial" w:cs="Arial"/>
          <w:color w:val="000000" w:themeColor="text1"/>
          <w:sz w:val="24"/>
          <w:szCs w:val="24"/>
          <w:lang w:val="cy-GB"/>
        </w:rPr>
        <w:t>Amserlenni, camau nesaf</w:t>
      </w:r>
    </w:p>
    <w:p w:rsidRPr="00792C8C" w:rsidR="00497EEB" w:rsidP="00497EEB" w:rsidRDefault="00497EEB" w14:paraId="495C4F50" w14:textId="77777777">
      <w:pPr>
        <w:spacing w:before="120"/>
        <w:ind w:left="360"/>
        <w:jc w:val="both"/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cy-GB"/>
        </w:rPr>
      </w:pPr>
      <w:r w:rsidRPr="00792C8C">
        <w:rPr>
          <w:rFonts w:ascii="Arial" w:hAnsi="Arial" w:eastAsia="Arial" w:cs="Arial"/>
          <w:color w:val="000000" w:themeColor="text1"/>
          <w:sz w:val="24"/>
          <w:szCs w:val="24"/>
          <w:lang w:val="cy-GB"/>
        </w:rPr>
        <w:t>Cysylltir ag ymgeiswyr llwyddiannus o fewn 28 diwrnod i gyflwyno'r cais. Byddwn yn ymdrechu i brosesu ceisiadau o fewn mis o dderbyn y cais</w:t>
      </w:r>
      <w:r w:rsidRPr="00792C8C"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cy-GB"/>
        </w:rPr>
        <w:t xml:space="preserve">. O.N.: Bydd yr amserlenni hyn yn dibynnu ar nifer y ceisiadau grant a dderbynnir ond byddwn yn hysbysu ymgeiswyr am </w:t>
      </w:r>
      <w:r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cy-GB"/>
        </w:rPr>
        <w:t>y c</w:t>
      </w:r>
      <w:r w:rsidRPr="00792C8C"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cy-GB"/>
        </w:rPr>
        <w:t xml:space="preserve">ynnydd </w:t>
      </w:r>
      <w:r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cy-GB"/>
        </w:rPr>
        <w:t>sydd yn cael ei wneud gyda’u</w:t>
      </w:r>
      <w:r w:rsidRPr="00792C8C"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cy-GB"/>
        </w:rPr>
        <w:t xml:space="preserve"> cais.</w:t>
      </w:r>
    </w:p>
    <w:p w:rsidRPr="00792C8C" w:rsidR="00497EEB" w:rsidP="00497EEB" w:rsidRDefault="00497EEB" w14:paraId="755B7CC9" w14:textId="77777777">
      <w:pPr>
        <w:rPr>
          <w:lang w:val="cy-GB"/>
        </w:rPr>
      </w:pPr>
      <w:r w:rsidRPr="00792C8C">
        <w:rPr>
          <w:lang w:val="cy-GB"/>
        </w:rPr>
        <w:br w:type="page"/>
      </w:r>
    </w:p>
    <w:p w:rsidRPr="00792C8C" w:rsidR="00497EEB" w:rsidP="00497EEB" w:rsidRDefault="00497EEB" w14:paraId="51CF2B39" w14:textId="77777777">
      <w:pPr>
        <w:jc w:val="both"/>
        <w:rPr>
          <w:rFonts w:ascii="Arial" w:hAnsi="Arial" w:eastAsia="Arial" w:cs="Arial"/>
          <w:b/>
          <w:bCs/>
          <w:color w:val="000000" w:themeColor="text1"/>
          <w:sz w:val="28"/>
          <w:szCs w:val="28"/>
          <w:lang w:val="cy-GB"/>
        </w:rPr>
      </w:pPr>
      <w:r w:rsidRPr="00792C8C">
        <w:rPr>
          <w:rFonts w:ascii="Arial" w:hAnsi="Arial" w:eastAsia="Arial" w:cs="Arial"/>
          <w:b/>
          <w:bCs/>
          <w:color w:val="000000" w:themeColor="text1"/>
          <w:sz w:val="28"/>
          <w:szCs w:val="28"/>
          <w:lang w:val="cy-GB"/>
        </w:rPr>
        <w:lastRenderedPageBreak/>
        <w:t>Trefn Apeliadau</w:t>
      </w:r>
    </w:p>
    <w:p w:rsidRPr="00792C8C" w:rsidR="00497EEB" w:rsidP="00497EEB" w:rsidRDefault="00497EEB" w14:paraId="13B9FB75" w14:textId="77777777">
      <w:pPr>
        <w:jc w:val="both"/>
        <w:rPr>
          <w:rFonts w:ascii="Arial" w:hAnsi="Arial" w:eastAsia="Arial" w:cs="Arial"/>
          <w:color w:val="000000" w:themeColor="text1"/>
          <w:sz w:val="24"/>
          <w:szCs w:val="24"/>
          <w:lang w:val="cy-GB"/>
        </w:rPr>
      </w:pPr>
      <w:r w:rsidRPr="00792C8C">
        <w:rPr>
          <w:rFonts w:ascii="Arial" w:hAnsi="Arial" w:eastAsia="Arial" w:cs="Arial"/>
          <w:color w:val="000000" w:themeColor="text1"/>
          <w:sz w:val="24"/>
          <w:szCs w:val="24"/>
          <w:lang w:val="cy-GB"/>
        </w:rPr>
        <w:t>Os caiff cais ei wrthod, caiff y rhesymau dros ei wrthod eu hesbonio. Byddwn yn barod i drafod unrhyw addasiadau y gallai fod eu hangen</w:t>
      </w:r>
      <w:r>
        <w:rPr>
          <w:rFonts w:ascii="Arial" w:hAnsi="Arial" w:eastAsia="Arial" w:cs="Arial"/>
          <w:color w:val="000000" w:themeColor="text1"/>
          <w:sz w:val="24"/>
          <w:szCs w:val="24"/>
          <w:lang w:val="cy-GB"/>
        </w:rPr>
        <w:t xml:space="preserve"> er mwyn g</w:t>
      </w:r>
      <w:r w:rsidRPr="00792C8C">
        <w:rPr>
          <w:rFonts w:ascii="Arial" w:hAnsi="Arial" w:eastAsia="Arial" w:cs="Arial"/>
          <w:color w:val="000000" w:themeColor="text1"/>
          <w:sz w:val="24"/>
          <w:szCs w:val="24"/>
          <w:lang w:val="cy-GB"/>
        </w:rPr>
        <w:t>wneud y prosiect yn dderbyniol.</w:t>
      </w:r>
    </w:p>
    <w:p w:rsidRPr="00792C8C" w:rsidR="00497EEB" w:rsidP="00497EEB" w:rsidRDefault="00497EEB" w14:paraId="60F0717F" w14:textId="77777777">
      <w:pPr>
        <w:jc w:val="both"/>
        <w:rPr>
          <w:rFonts w:ascii="Arial" w:hAnsi="Arial" w:eastAsia="Arial" w:cs="Arial"/>
          <w:b/>
          <w:bCs/>
          <w:color w:val="000000" w:themeColor="text1"/>
          <w:sz w:val="28"/>
          <w:szCs w:val="28"/>
          <w:lang w:val="cy-GB"/>
        </w:rPr>
      </w:pPr>
      <w:r w:rsidRPr="00792C8C">
        <w:rPr>
          <w:rFonts w:ascii="Arial" w:hAnsi="Arial" w:eastAsia="Arial" w:cs="Arial"/>
          <w:b/>
          <w:bCs/>
          <w:color w:val="000000" w:themeColor="text1"/>
          <w:sz w:val="28"/>
          <w:szCs w:val="28"/>
          <w:lang w:val="cy-GB"/>
        </w:rPr>
        <w:t>Fformatau Amgen</w:t>
      </w:r>
    </w:p>
    <w:p w:rsidRPr="00792C8C" w:rsidR="00497EEB" w:rsidP="00497EEB" w:rsidRDefault="00497EEB" w14:paraId="033F059C" w14:textId="77777777">
      <w:pPr>
        <w:jc w:val="both"/>
        <w:rPr>
          <w:rFonts w:ascii="Arial" w:hAnsi="Arial" w:eastAsia="Arial" w:cs="Arial"/>
          <w:color w:val="000000" w:themeColor="text1"/>
          <w:sz w:val="24"/>
          <w:szCs w:val="24"/>
          <w:lang w:val="cy-GB"/>
        </w:rPr>
      </w:pPr>
      <w:r w:rsidRPr="00792C8C">
        <w:rPr>
          <w:rFonts w:ascii="Arial" w:hAnsi="Arial" w:eastAsia="Arial" w:cs="Arial"/>
          <w:color w:val="000000" w:themeColor="text1"/>
          <w:sz w:val="24"/>
          <w:szCs w:val="24"/>
          <w:lang w:val="cy-GB"/>
        </w:rPr>
        <w:t>Os oes angen y ffurflen gais neu'r nodiadau canllaw cysylltiedig arnoch mewn fformat arall, e-bost</w:t>
      </w:r>
      <w:r>
        <w:rPr>
          <w:rFonts w:ascii="Arial" w:hAnsi="Arial" w:eastAsia="Arial" w:cs="Arial"/>
          <w:color w:val="000000" w:themeColor="text1"/>
          <w:sz w:val="24"/>
          <w:szCs w:val="24"/>
          <w:lang w:val="cy-GB"/>
        </w:rPr>
        <w:t xml:space="preserve">iwch </w:t>
      </w:r>
      <w:hyperlink w:history="1" r:id="rId14">
        <w:r w:rsidRPr="00792C8C">
          <w:rPr>
            <w:rStyle w:val="Hyperlink"/>
            <w:rFonts w:ascii="Arial" w:hAnsi="Arial" w:eastAsia="Arial" w:cs="Arial"/>
            <w:sz w:val="24"/>
            <w:szCs w:val="24"/>
            <w:lang w:val="cy-GB"/>
          </w:rPr>
          <w:t>heidicarey@monmouthshire.gov.uk</w:t>
        </w:r>
      </w:hyperlink>
      <w:r w:rsidRPr="00792C8C">
        <w:rPr>
          <w:rFonts w:ascii="Arial" w:hAnsi="Arial" w:eastAsia="Arial" w:cs="Arial"/>
          <w:color w:val="000000" w:themeColor="text1"/>
          <w:sz w:val="24"/>
          <w:szCs w:val="24"/>
          <w:lang w:val="cy-GB"/>
        </w:rPr>
        <w:t xml:space="preserve">  i wneud cais.</w:t>
      </w:r>
    </w:p>
    <w:p w:rsidRPr="00792C8C" w:rsidR="00497EEB" w:rsidP="00497EEB" w:rsidRDefault="00497EEB" w14:paraId="23C6D770" w14:textId="77777777">
      <w:pPr>
        <w:rPr>
          <w:rFonts w:ascii="Arial" w:hAnsi="Arial" w:eastAsia="Arial" w:cs="Arial"/>
          <w:color w:val="000000" w:themeColor="text1"/>
          <w:sz w:val="28"/>
          <w:szCs w:val="28"/>
          <w:lang w:val="cy-GB"/>
        </w:rPr>
      </w:pPr>
    </w:p>
    <w:p w:rsidRPr="00792C8C" w:rsidR="00497EEB" w:rsidP="00497EEB" w:rsidRDefault="00497EEB" w14:paraId="1E43AC26" w14:textId="77777777">
      <w:pPr>
        <w:rPr>
          <w:rFonts w:ascii="Arial" w:hAnsi="Arial" w:eastAsia="Arial" w:cs="Arial"/>
          <w:color w:val="000000" w:themeColor="text1"/>
          <w:sz w:val="28"/>
          <w:szCs w:val="28"/>
          <w:lang w:val="cy-GB"/>
        </w:rPr>
      </w:pPr>
    </w:p>
    <w:p w:rsidRPr="00792C8C" w:rsidR="00497EEB" w:rsidP="00497EEB" w:rsidRDefault="00497EEB" w14:paraId="252FEAB9" w14:textId="77777777">
      <w:pPr>
        <w:rPr>
          <w:rFonts w:ascii="Arial" w:hAnsi="Arial" w:eastAsia="Arial" w:cs="Arial"/>
          <w:color w:val="000000" w:themeColor="text1"/>
          <w:sz w:val="28"/>
          <w:szCs w:val="28"/>
          <w:lang w:val="cy-GB"/>
        </w:rPr>
      </w:pPr>
    </w:p>
    <w:p w:rsidRPr="00792C8C" w:rsidR="00497EEB" w:rsidP="00497EEB" w:rsidRDefault="00497EEB" w14:paraId="3A4C8889" w14:textId="77777777">
      <w:pPr>
        <w:rPr>
          <w:rFonts w:ascii="Arial" w:hAnsi="Arial" w:eastAsia="Arial" w:cs="Arial"/>
          <w:color w:val="000000" w:themeColor="text1"/>
          <w:sz w:val="28"/>
          <w:szCs w:val="28"/>
          <w:lang w:val="cy-GB"/>
        </w:rPr>
      </w:pPr>
    </w:p>
    <w:p w:rsidRPr="00792C8C" w:rsidR="00497EEB" w:rsidP="00497EEB" w:rsidRDefault="00497EEB" w14:paraId="251EB4A1" w14:textId="77777777">
      <w:pPr>
        <w:ind w:left="720"/>
        <w:rPr>
          <w:rFonts w:ascii="Arial" w:hAnsi="Arial" w:eastAsia="Arial" w:cs="Arial"/>
          <w:color w:val="000000" w:themeColor="text1"/>
          <w:sz w:val="24"/>
          <w:szCs w:val="24"/>
          <w:lang w:val="cy-GB"/>
        </w:rPr>
      </w:pPr>
    </w:p>
    <w:p w:rsidRPr="00792C8C" w:rsidR="00497EEB" w:rsidP="00497EEB" w:rsidRDefault="00497EEB" w14:paraId="26045B8F" w14:textId="77777777">
      <w:pPr>
        <w:spacing w:after="0"/>
        <w:jc w:val="both"/>
        <w:rPr>
          <w:rFonts w:ascii="Arial" w:hAnsi="Arial" w:eastAsia="Arial" w:cs="Arial"/>
          <w:color w:val="000000" w:themeColor="text1"/>
          <w:sz w:val="24"/>
          <w:szCs w:val="24"/>
          <w:lang w:val="cy-GB"/>
        </w:rPr>
      </w:pPr>
    </w:p>
    <w:p w:rsidRPr="003422E1" w:rsidR="008641F1" w:rsidP="026D92D5" w:rsidRDefault="008641F1" w14:paraId="5E5787A5" w14:textId="0CD4E84A">
      <w:pPr>
        <w:rPr>
          <w:lang w:val="cy-GB"/>
        </w:rPr>
      </w:pPr>
    </w:p>
    <w:sectPr w:rsidRPr="003422E1" w:rsidR="008641F1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62IyMSZ7RhQg/t" int2:id="3A9Y49VA">
      <int2:state int2:value="Rejected" int2:type="AugLoop_Text_Critique"/>
    </int2:textHash>
    <int2:textHash int2:hashCode="StWDryLC59QMHJ" int2:id="mNZzS7vt">
      <int2:state int2:value="Rejected" int2:type="AugLoop_Text_Critique"/>
    </int2:textHash>
    <int2:textHash int2:hashCode="mt2/VEEZ76SmQi" int2:id="nQKZeOdn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00743"/>
    <w:multiLevelType w:val="hybridMultilevel"/>
    <w:tmpl w:val="A64A18A8"/>
    <w:lvl w:ilvl="0" w:tplc="08090001">
      <w:start w:val="1"/>
      <w:numFmt w:val="bullet"/>
      <w:lvlText w:val=""/>
      <w:lvlJc w:val="left"/>
      <w:pPr>
        <w:ind w:left="79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hint="default" w:ascii="Wingdings" w:hAnsi="Wingdings"/>
      </w:rPr>
    </w:lvl>
  </w:abstractNum>
  <w:abstractNum w:abstractNumId="1" w15:restartNumberingAfterBreak="0">
    <w:nsid w:val="3F52B326"/>
    <w:multiLevelType w:val="hybridMultilevel"/>
    <w:tmpl w:val="A45CE0C6"/>
    <w:lvl w:ilvl="0" w:tplc="CD164E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EE07C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7E489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D7ECB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756A6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79897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A4221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27680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A98F5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37E71E7"/>
    <w:multiLevelType w:val="hybridMultilevel"/>
    <w:tmpl w:val="04EE88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E4A248C"/>
    <w:multiLevelType w:val="hybridMultilevel"/>
    <w:tmpl w:val="6CAC9F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64069740">
    <w:abstractNumId w:val="1"/>
  </w:num>
  <w:num w:numId="2" w16cid:durableId="830028796">
    <w:abstractNumId w:val="3"/>
  </w:num>
  <w:num w:numId="3" w16cid:durableId="1515000306">
    <w:abstractNumId w:val="0"/>
  </w:num>
  <w:num w:numId="4" w16cid:durableId="199879898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276A63"/>
    <w:rsid w:val="000B4F53"/>
    <w:rsid w:val="001F6EA6"/>
    <w:rsid w:val="003422E1"/>
    <w:rsid w:val="00497EEB"/>
    <w:rsid w:val="007B0ECB"/>
    <w:rsid w:val="008641F1"/>
    <w:rsid w:val="008A0831"/>
    <w:rsid w:val="008D37C7"/>
    <w:rsid w:val="008E47FB"/>
    <w:rsid w:val="0096EBCC"/>
    <w:rsid w:val="00BCBC79"/>
    <w:rsid w:val="00D9A778"/>
    <w:rsid w:val="00DA1C30"/>
    <w:rsid w:val="00E45D8A"/>
    <w:rsid w:val="00F01AEC"/>
    <w:rsid w:val="00F032EF"/>
    <w:rsid w:val="012914B3"/>
    <w:rsid w:val="018892F0"/>
    <w:rsid w:val="01DB3AB6"/>
    <w:rsid w:val="026D92D5"/>
    <w:rsid w:val="02C4E514"/>
    <w:rsid w:val="02EFA626"/>
    <w:rsid w:val="031175F5"/>
    <w:rsid w:val="0318A886"/>
    <w:rsid w:val="033945EC"/>
    <w:rsid w:val="037C27A2"/>
    <w:rsid w:val="04346179"/>
    <w:rsid w:val="0460B575"/>
    <w:rsid w:val="048C4BE3"/>
    <w:rsid w:val="04A0495B"/>
    <w:rsid w:val="04AD4656"/>
    <w:rsid w:val="050FBDB5"/>
    <w:rsid w:val="05547868"/>
    <w:rsid w:val="055B08FF"/>
    <w:rsid w:val="0569DDEA"/>
    <w:rsid w:val="056C042D"/>
    <w:rsid w:val="05F8EB90"/>
    <w:rsid w:val="060CBAAF"/>
    <w:rsid w:val="065C66F9"/>
    <w:rsid w:val="06C22428"/>
    <w:rsid w:val="0719CE92"/>
    <w:rsid w:val="07287CC5"/>
    <w:rsid w:val="080788FE"/>
    <w:rsid w:val="080E9CAA"/>
    <w:rsid w:val="082FECEA"/>
    <w:rsid w:val="084A7C3A"/>
    <w:rsid w:val="084BA1A4"/>
    <w:rsid w:val="08855B8F"/>
    <w:rsid w:val="08D2EE95"/>
    <w:rsid w:val="0935181F"/>
    <w:rsid w:val="0A691A6C"/>
    <w:rsid w:val="0AD7E47F"/>
    <w:rsid w:val="0B821CFC"/>
    <w:rsid w:val="0B9F2ACB"/>
    <w:rsid w:val="0BCAD70F"/>
    <w:rsid w:val="0CD4C889"/>
    <w:rsid w:val="0CE54EE1"/>
    <w:rsid w:val="0D121165"/>
    <w:rsid w:val="0D1DED5D"/>
    <w:rsid w:val="0D3FA455"/>
    <w:rsid w:val="0D803AB8"/>
    <w:rsid w:val="0DE7F2E6"/>
    <w:rsid w:val="0EC6BEC8"/>
    <w:rsid w:val="0EEEE65C"/>
    <w:rsid w:val="0FD585A6"/>
    <w:rsid w:val="10187783"/>
    <w:rsid w:val="10CA9393"/>
    <w:rsid w:val="10CFB0D0"/>
    <w:rsid w:val="111BCCA5"/>
    <w:rsid w:val="116D7623"/>
    <w:rsid w:val="126663F4"/>
    <w:rsid w:val="1285DB33"/>
    <w:rsid w:val="128B78C2"/>
    <w:rsid w:val="12BAA132"/>
    <w:rsid w:val="12FA416C"/>
    <w:rsid w:val="134ADA3C"/>
    <w:rsid w:val="135EBEFF"/>
    <w:rsid w:val="1362FBF2"/>
    <w:rsid w:val="1378A7C9"/>
    <w:rsid w:val="13A7E9DA"/>
    <w:rsid w:val="13AD4318"/>
    <w:rsid w:val="1442879D"/>
    <w:rsid w:val="14FB7BE1"/>
    <w:rsid w:val="1528FF42"/>
    <w:rsid w:val="15A45398"/>
    <w:rsid w:val="160399D8"/>
    <w:rsid w:val="164BF389"/>
    <w:rsid w:val="1690CF57"/>
    <w:rsid w:val="169DD6FB"/>
    <w:rsid w:val="16BC2367"/>
    <w:rsid w:val="174023F9"/>
    <w:rsid w:val="175438E7"/>
    <w:rsid w:val="17AC403C"/>
    <w:rsid w:val="17B9F73A"/>
    <w:rsid w:val="18711C25"/>
    <w:rsid w:val="18850DF0"/>
    <w:rsid w:val="190F88B8"/>
    <w:rsid w:val="193B3A9A"/>
    <w:rsid w:val="1A7BBC26"/>
    <w:rsid w:val="1AF4E905"/>
    <w:rsid w:val="1B255BF6"/>
    <w:rsid w:val="1B4E3974"/>
    <w:rsid w:val="1C11A24D"/>
    <w:rsid w:val="1C72DB5C"/>
    <w:rsid w:val="1C89D8AA"/>
    <w:rsid w:val="1CA479E1"/>
    <w:rsid w:val="1CA753A8"/>
    <w:rsid w:val="1DC589B8"/>
    <w:rsid w:val="1EC77745"/>
    <w:rsid w:val="1F3BAAC1"/>
    <w:rsid w:val="2204EEAF"/>
    <w:rsid w:val="2217FE6B"/>
    <w:rsid w:val="2250EB88"/>
    <w:rsid w:val="227E0DF4"/>
    <w:rsid w:val="228516B0"/>
    <w:rsid w:val="22D11D42"/>
    <w:rsid w:val="230F20DD"/>
    <w:rsid w:val="2315EA91"/>
    <w:rsid w:val="231B6265"/>
    <w:rsid w:val="23704AB1"/>
    <w:rsid w:val="2456EFCC"/>
    <w:rsid w:val="254DD6C2"/>
    <w:rsid w:val="257F3058"/>
    <w:rsid w:val="25AA3C99"/>
    <w:rsid w:val="262AE49D"/>
    <w:rsid w:val="26B2D786"/>
    <w:rsid w:val="26B9CD16"/>
    <w:rsid w:val="270C7703"/>
    <w:rsid w:val="289AB195"/>
    <w:rsid w:val="28D7B6C5"/>
    <w:rsid w:val="28F758C8"/>
    <w:rsid w:val="29862350"/>
    <w:rsid w:val="2A3A95EC"/>
    <w:rsid w:val="2BBF19C2"/>
    <w:rsid w:val="2C10D2FD"/>
    <w:rsid w:val="2C34C78C"/>
    <w:rsid w:val="2CB2A3A4"/>
    <w:rsid w:val="2DBF9ECC"/>
    <w:rsid w:val="2DDB168A"/>
    <w:rsid w:val="2E19E654"/>
    <w:rsid w:val="2E354BA8"/>
    <w:rsid w:val="2E42D678"/>
    <w:rsid w:val="2E439923"/>
    <w:rsid w:val="2F3D01A2"/>
    <w:rsid w:val="2F5A2F6A"/>
    <w:rsid w:val="2F6C684E"/>
    <w:rsid w:val="2F9F52DC"/>
    <w:rsid w:val="2FBA0A67"/>
    <w:rsid w:val="2FDBA13F"/>
    <w:rsid w:val="306FFB3C"/>
    <w:rsid w:val="311C4A77"/>
    <w:rsid w:val="32184268"/>
    <w:rsid w:val="322A9A88"/>
    <w:rsid w:val="33739500"/>
    <w:rsid w:val="344260EA"/>
    <w:rsid w:val="345D1705"/>
    <w:rsid w:val="34BFCC56"/>
    <w:rsid w:val="34D13927"/>
    <w:rsid w:val="354001D1"/>
    <w:rsid w:val="35BC0D7F"/>
    <w:rsid w:val="35C28175"/>
    <w:rsid w:val="36405D8D"/>
    <w:rsid w:val="36BE3837"/>
    <w:rsid w:val="36DC6ACD"/>
    <w:rsid w:val="37841FAD"/>
    <w:rsid w:val="37C397EA"/>
    <w:rsid w:val="37D39F53"/>
    <w:rsid w:val="38171566"/>
    <w:rsid w:val="3824E776"/>
    <w:rsid w:val="38F87940"/>
    <w:rsid w:val="38FA2237"/>
    <w:rsid w:val="3914FC21"/>
    <w:rsid w:val="39E2D684"/>
    <w:rsid w:val="3A6A1E81"/>
    <w:rsid w:val="3B797C12"/>
    <w:rsid w:val="3C05EEE2"/>
    <w:rsid w:val="3CA71076"/>
    <w:rsid w:val="3CF77DDE"/>
    <w:rsid w:val="3D1FE3E4"/>
    <w:rsid w:val="3D533D14"/>
    <w:rsid w:val="3DB9CBBE"/>
    <w:rsid w:val="3E0EE3BF"/>
    <w:rsid w:val="3E42E0D7"/>
    <w:rsid w:val="3E4B6F72"/>
    <w:rsid w:val="3EC2B012"/>
    <w:rsid w:val="3F0072F5"/>
    <w:rsid w:val="3F3D8FA4"/>
    <w:rsid w:val="3FCCE333"/>
    <w:rsid w:val="3FCDEA32"/>
    <w:rsid w:val="40146681"/>
    <w:rsid w:val="4015DE28"/>
    <w:rsid w:val="405F5EE5"/>
    <w:rsid w:val="40F49246"/>
    <w:rsid w:val="41468481"/>
    <w:rsid w:val="415C38A4"/>
    <w:rsid w:val="417A8199"/>
    <w:rsid w:val="41831034"/>
    <w:rsid w:val="41DE2B1D"/>
    <w:rsid w:val="41E26F83"/>
    <w:rsid w:val="425DAACA"/>
    <w:rsid w:val="42CF3584"/>
    <w:rsid w:val="4309916D"/>
    <w:rsid w:val="4332523B"/>
    <w:rsid w:val="43FF4C8A"/>
    <w:rsid w:val="447E089D"/>
    <w:rsid w:val="44849EFA"/>
    <w:rsid w:val="44A9B0A9"/>
    <w:rsid w:val="44BAB0F6"/>
    <w:rsid w:val="44C29E7C"/>
    <w:rsid w:val="45193152"/>
    <w:rsid w:val="451E0147"/>
    <w:rsid w:val="45954B8C"/>
    <w:rsid w:val="45A39907"/>
    <w:rsid w:val="45FA5435"/>
    <w:rsid w:val="460610C5"/>
    <w:rsid w:val="46074F89"/>
    <w:rsid w:val="474F10A8"/>
    <w:rsid w:val="47F251B8"/>
    <w:rsid w:val="47FA3F3E"/>
    <w:rsid w:val="48B199C6"/>
    <w:rsid w:val="4907ECE4"/>
    <w:rsid w:val="49133B59"/>
    <w:rsid w:val="49276A63"/>
    <w:rsid w:val="49477BB9"/>
    <w:rsid w:val="49643C9B"/>
    <w:rsid w:val="4986976A"/>
    <w:rsid w:val="498E2219"/>
    <w:rsid w:val="4A00E7D4"/>
    <w:rsid w:val="4AA2E3F1"/>
    <w:rsid w:val="4AF73D78"/>
    <w:rsid w:val="4B083B82"/>
    <w:rsid w:val="4B29F27A"/>
    <w:rsid w:val="4BFBFE75"/>
    <w:rsid w:val="4C240032"/>
    <w:rsid w:val="4E7A6AD7"/>
    <w:rsid w:val="4F633327"/>
    <w:rsid w:val="4FA89036"/>
    <w:rsid w:val="50125B54"/>
    <w:rsid w:val="5025371B"/>
    <w:rsid w:val="5050B219"/>
    <w:rsid w:val="50B6473B"/>
    <w:rsid w:val="511E4D3E"/>
    <w:rsid w:val="512361D0"/>
    <w:rsid w:val="51A12184"/>
    <w:rsid w:val="51E5F06E"/>
    <w:rsid w:val="5273CE94"/>
    <w:rsid w:val="52B5BAFB"/>
    <w:rsid w:val="53539111"/>
    <w:rsid w:val="538852DB"/>
    <w:rsid w:val="538C8841"/>
    <w:rsid w:val="53E4F1E8"/>
    <w:rsid w:val="5425D9F6"/>
    <w:rsid w:val="547E9B42"/>
    <w:rsid w:val="55809D74"/>
    <w:rsid w:val="5595C904"/>
    <w:rsid w:val="55B35CDC"/>
    <w:rsid w:val="55BAE443"/>
    <w:rsid w:val="55F91E18"/>
    <w:rsid w:val="5642BDDE"/>
    <w:rsid w:val="56A423D2"/>
    <w:rsid w:val="56EF2FC3"/>
    <w:rsid w:val="5708919B"/>
    <w:rsid w:val="573E74E1"/>
    <w:rsid w:val="576BBC43"/>
    <w:rsid w:val="57DE176D"/>
    <w:rsid w:val="58304900"/>
    <w:rsid w:val="585BC3FE"/>
    <w:rsid w:val="58A5DADF"/>
    <w:rsid w:val="58C15920"/>
    <w:rsid w:val="58EAFD9E"/>
    <w:rsid w:val="58F8F37B"/>
    <w:rsid w:val="590D0AFA"/>
    <w:rsid w:val="59CC1961"/>
    <w:rsid w:val="5AA0D0BE"/>
    <w:rsid w:val="5AAC0727"/>
    <w:rsid w:val="5ABC5CC1"/>
    <w:rsid w:val="5AE97C2B"/>
    <w:rsid w:val="5B568D2D"/>
    <w:rsid w:val="5B67E9C2"/>
    <w:rsid w:val="5B9DF827"/>
    <w:rsid w:val="5BBD90A7"/>
    <w:rsid w:val="5C1AB0DA"/>
    <w:rsid w:val="5C6AD43C"/>
    <w:rsid w:val="5C855615"/>
    <w:rsid w:val="5D20D923"/>
    <w:rsid w:val="5D648606"/>
    <w:rsid w:val="5DC918E5"/>
    <w:rsid w:val="5DCCBC3C"/>
    <w:rsid w:val="5E8DE6B6"/>
    <w:rsid w:val="5F4116C5"/>
    <w:rsid w:val="5F688C9D"/>
    <w:rsid w:val="5FA692AD"/>
    <w:rsid w:val="5FFAE77A"/>
    <w:rsid w:val="601B3503"/>
    <w:rsid w:val="6055ECCB"/>
    <w:rsid w:val="60986DED"/>
    <w:rsid w:val="609D9C9F"/>
    <w:rsid w:val="6129FBE1"/>
    <w:rsid w:val="61D72B46"/>
    <w:rsid w:val="621403CC"/>
    <w:rsid w:val="622EB0DA"/>
    <w:rsid w:val="625A4EFB"/>
    <w:rsid w:val="6291DFE4"/>
    <w:rsid w:val="63A803A5"/>
    <w:rsid w:val="63AA062B"/>
    <w:rsid w:val="63D00EAF"/>
    <w:rsid w:val="64119A06"/>
    <w:rsid w:val="64393465"/>
    <w:rsid w:val="6462304D"/>
    <w:rsid w:val="64B7CAD1"/>
    <w:rsid w:val="651E35DF"/>
    <w:rsid w:val="6523E270"/>
    <w:rsid w:val="6545D68C"/>
    <w:rsid w:val="6546AC60"/>
    <w:rsid w:val="65976D0F"/>
    <w:rsid w:val="663458DB"/>
    <w:rsid w:val="664206D1"/>
    <w:rsid w:val="6689406E"/>
    <w:rsid w:val="668F5E5F"/>
    <w:rsid w:val="6707B84C"/>
    <w:rsid w:val="6714B562"/>
    <w:rsid w:val="68546F04"/>
    <w:rsid w:val="69A1DB2F"/>
    <w:rsid w:val="6A991C48"/>
    <w:rsid w:val="6A9CCD10"/>
    <w:rsid w:val="6ACA1877"/>
    <w:rsid w:val="6AF19D63"/>
    <w:rsid w:val="6CD405FD"/>
    <w:rsid w:val="6D6BEDCB"/>
    <w:rsid w:val="6DCD99EE"/>
    <w:rsid w:val="6DD4928B"/>
    <w:rsid w:val="6DE80431"/>
    <w:rsid w:val="6E3B4DEE"/>
    <w:rsid w:val="6E9D7778"/>
    <w:rsid w:val="6F1AB99A"/>
    <w:rsid w:val="7015B649"/>
    <w:rsid w:val="7067C241"/>
    <w:rsid w:val="7172EEB0"/>
    <w:rsid w:val="7188B34F"/>
    <w:rsid w:val="71BA09AD"/>
    <w:rsid w:val="71E52B22"/>
    <w:rsid w:val="71F51B5E"/>
    <w:rsid w:val="72625FFD"/>
    <w:rsid w:val="7331B40E"/>
    <w:rsid w:val="73A092FF"/>
    <w:rsid w:val="751393C3"/>
    <w:rsid w:val="75814FFE"/>
    <w:rsid w:val="76AF6424"/>
    <w:rsid w:val="76B89C45"/>
    <w:rsid w:val="771CEE5B"/>
    <w:rsid w:val="77333158"/>
    <w:rsid w:val="77407397"/>
    <w:rsid w:val="778EE677"/>
    <w:rsid w:val="77AFF3E9"/>
    <w:rsid w:val="78643FB6"/>
    <w:rsid w:val="78B39223"/>
    <w:rsid w:val="791E02CD"/>
    <w:rsid w:val="79E704E6"/>
    <w:rsid w:val="7A1C79EA"/>
    <w:rsid w:val="7B06640F"/>
    <w:rsid w:val="7B52E060"/>
    <w:rsid w:val="7B69707C"/>
    <w:rsid w:val="7B6BF931"/>
    <w:rsid w:val="7C130160"/>
    <w:rsid w:val="7C47E9F5"/>
    <w:rsid w:val="7C4EE5F4"/>
    <w:rsid w:val="7CBD8767"/>
    <w:rsid w:val="7DAE44A7"/>
    <w:rsid w:val="7DE4FF9E"/>
    <w:rsid w:val="7E0A9C4D"/>
    <w:rsid w:val="7E19E9DD"/>
    <w:rsid w:val="7E49FD44"/>
    <w:rsid w:val="7E7F6458"/>
    <w:rsid w:val="7F0D2DAC"/>
    <w:rsid w:val="7F9043F7"/>
    <w:rsid w:val="7FCC292C"/>
    <w:rsid w:val="7FD9D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76A63"/>
  <w15:chartTrackingRefBased/>
  <w15:docId w15:val="{8CAA7ADB-9B5F-406B-A83D-7A4ED704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2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heidicarey@monmouthshire.gov.uk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4.png" Id="rId12" /><Relationship Type="http://schemas.microsoft.com/office/2020/10/relationships/intelligence" Target="intelligence2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3.pn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image" Target="media/image2.png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Relationship Type="http://schemas.openxmlformats.org/officeDocument/2006/relationships/hyperlink" Target="mailto:heidicarey@monmouthshire.gov.uk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I_x002f_Sensitivity xmlns="c40dd51c-0b93-41a3-8ce1-c0167702c6fe">Commercially Sensitive</PII_x002f_Sensitivity>
  </documentManagement>
</p:properties>
</file>

<file path=customXml/item3.xml><?xml version="1.0" encoding="utf-8"?>
<?mso-contentType ?>
<SharedContentType xmlns="Microsoft.SharePoint.Taxonomy.ContentTypeSync" SourceId="945d2c57-1183-427d-a604-2e0ffdafb2d4" ContentTypeId="0x010100E583181B4ACE6A489EFBF8A71D16EFA4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CC - Word" ma:contentTypeID="0x010100E583181B4ACE6A489EFBF8A71D16EFA4007546D91221D51643A38D66A3C5900E1E" ma:contentTypeVersion="66" ma:contentTypeDescription="" ma:contentTypeScope="" ma:versionID="84ae76c22a7d0ef454507a8501c38263">
  <xsd:schema xmlns:xsd="http://www.w3.org/2001/XMLSchema" xmlns:xs="http://www.w3.org/2001/XMLSchema" xmlns:p="http://schemas.microsoft.com/office/2006/metadata/properties" xmlns:ns2="c40dd51c-0b93-41a3-8ce1-c0167702c6fe" targetNamespace="http://schemas.microsoft.com/office/2006/metadata/properties" ma:root="true" ma:fieldsID="df707a085dd4d0aeda65d3a5cdc61f6e" ns2:_="">
    <xsd:import namespace="c40dd51c-0b93-41a3-8ce1-c0167702c6fe"/>
    <xsd:element name="properties">
      <xsd:complexType>
        <xsd:sequence>
          <xsd:element name="documentManagement">
            <xsd:complexType>
              <xsd:all>
                <xsd:element ref="ns2:PII_x002f_Sensitivit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dd51c-0b93-41a3-8ce1-c0167702c6fe" elementFormDefault="qualified">
    <xsd:import namespace="http://schemas.microsoft.com/office/2006/documentManagement/types"/>
    <xsd:import namespace="http://schemas.microsoft.com/office/infopath/2007/PartnerControls"/>
    <xsd:element name="PII_x002f_Sensitivity" ma:index="8" ma:displayName="PII/Sensitivity" ma:format="Dropdown" ma:internalName="PII_x002F_Sensitivity">
      <xsd:simpleType>
        <xsd:restriction base="dms:Choice">
          <xsd:enumeration value="None/Public"/>
          <xsd:enumeration value="Personal"/>
          <xsd:enumeration value="Special Category"/>
          <xsd:enumeration value="Commercially Sensit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4D6031-E8F2-439D-A72C-8D5E58416F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5E5736-21DC-4429-A02C-3BB2A2372732}">
  <ds:schemaRefs>
    <ds:schemaRef ds:uri="http://schemas.microsoft.com/office/2006/metadata/properties"/>
    <ds:schemaRef ds:uri="http://schemas.microsoft.com/office/infopath/2007/PartnerControls"/>
    <ds:schemaRef ds:uri="c40dd51c-0b93-41a3-8ce1-c0167702c6fe"/>
  </ds:schemaRefs>
</ds:datastoreItem>
</file>

<file path=customXml/itemProps3.xml><?xml version="1.0" encoding="utf-8"?>
<ds:datastoreItem xmlns:ds="http://schemas.openxmlformats.org/officeDocument/2006/customXml" ds:itemID="{711BFFD9-D764-4B67-B98C-B30CA5368E5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D0EABAB-159B-478A-8643-F80A7E024A4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Carey, Heidi</dc:creator>
  <keywords/>
  <dc:description/>
  <lastModifiedBy>Ford, Kevin</lastModifiedBy>
  <revision>10</revision>
  <lastPrinted>2023-09-06T15:28:00.0000000Z</lastPrinted>
  <dcterms:created xsi:type="dcterms:W3CDTF">2023-09-06T15:07:00.0000000Z</dcterms:created>
  <dcterms:modified xsi:type="dcterms:W3CDTF">2023-09-21T14:57:48.1029159Z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0x010100E583181B4ACE6A489EFBF8A71D16EFA4007546D91221D51643A38D66A3C5900E1E</vt:lpwstr>
  </property>
  <property fmtid="{D5CDD505-2E9C-101B-9397-08002B2CF9AE}" pid="3" name="Order">
    <vt:r8>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